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BF9F" w14:textId="77777777" w:rsidR="00C3627C" w:rsidRPr="00DB38E9" w:rsidRDefault="00DB38E9" w:rsidP="00DB38E9">
      <w:pPr>
        <w:spacing w:line="360" w:lineRule="auto"/>
        <w:jc w:val="center"/>
        <w:rPr>
          <w:b/>
          <w:bCs/>
          <w:color w:val="5B9BD5" w:themeColor="accent1"/>
          <w:sz w:val="24"/>
          <w:szCs w:val="24"/>
          <w:rtl/>
        </w:rPr>
      </w:pPr>
      <w:proofErr w:type="spellStart"/>
      <w:r w:rsidRPr="00DB38E9">
        <w:rPr>
          <w:rFonts w:hint="cs"/>
          <w:b/>
          <w:bCs/>
          <w:color w:val="5B9BD5" w:themeColor="accent1"/>
          <w:sz w:val="24"/>
          <w:szCs w:val="24"/>
          <w:rtl/>
        </w:rPr>
        <w:t>בילבי</w:t>
      </w:r>
      <w:proofErr w:type="spellEnd"/>
      <w:r w:rsidRPr="00DB38E9">
        <w:rPr>
          <w:rFonts w:hint="cs"/>
          <w:b/>
          <w:bCs/>
          <w:color w:val="5B9BD5" w:themeColor="accent1"/>
          <w:sz w:val="24"/>
          <w:szCs w:val="24"/>
          <w:rtl/>
        </w:rPr>
        <w:t xml:space="preserve"> / </w:t>
      </w:r>
      <w:proofErr w:type="spellStart"/>
      <w:r w:rsidRPr="00DB38E9">
        <w:rPr>
          <w:rFonts w:hint="cs"/>
          <w:b/>
          <w:bCs/>
          <w:color w:val="5B9BD5" w:themeColor="accent1"/>
          <w:sz w:val="24"/>
          <w:szCs w:val="24"/>
          <w:rtl/>
        </w:rPr>
        <w:t>אסטריד</w:t>
      </w:r>
      <w:proofErr w:type="spellEnd"/>
      <w:r w:rsidRPr="00DB38E9">
        <w:rPr>
          <w:rFonts w:hint="cs"/>
          <w:b/>
          <w:bCs/>
          <w:color w:val="5B9BD5" w:themeColor="accent1"/>
          <w:sz w:val="24"/>
          <w:szCs w:val="24"/>
          <w:rtl/>
        </w:rPr>
        <w:t xml:space="preserve"> </w:t>
      </w:r>
      <w:proofErr w:type="spellStart"/>
      <w:r w:rsidRPr="00DB38E9">
        <w:rPr>
          <w:rFonts w:hint="cs"/>
          <w:b/>
          <w:bCs/>
          <w:color w:val="5B9BD5" w:themeColor="accent1"/>
          <w:sz w:val="24"/>
          <w:szCs w:val="24"/>
          <w:rtl/>
        </w:rPr>
        <w:t>לינדגרן</w:t>
      </w:r>
      <w:proofErr w:type="spellEnd"/>
    </w:p>
    <w:tbl>
      <w:tblPr>
        <w:tblStyle w:val="1"/>
        <w:tblpPr w:leftFromText="180" w:rightFromText="180" w:vertAnchor="page" w:horzAnchor="margin" w:tblpXSpec="center" w:tblpY="6196"/>
        <w:tblW w:w="0" w:type="auto"/>
        <w:tblLook w:val="04A0" w:firstRow="1" w:lastRow="0" w:firstColumn="1" w:lastColumn="0" w:noHBand="0" w:noVBand="1"/>
      </w:tblPr>
      <w:tblGrid>
        <w:gridCol w:w="1180"/>
        <w:gridCol w:w="1137"/>
        <w:gridCol w:w="1110"/>
        <w:gridCol w:w="1100"/>
        <w:gridCol w:w="1086"/>
        <w:gridCol w:w="895"/>
        <w:gridCol w:w="841"/>
      </w:tblGrid>
      <w:tr w:rsidR="005C34A5" w:rsidRPr="005C34A5" w14:paraId="5F64E593" w14:textId="77777777" w:rsidTr="00DB38E9">
        <w:tc>
          <w:tcPr>
            <w:tcW w:w="1180" w:type="dxa"/>
          </w:tcPr>
          <w:p w14:paraId="35021206" w14:textId="77777777" w:rsidR="005C34A5" w:rsidRPr="005C34A5" w:rsidRDefault="005C34A5" w:rsidP="00DB38E9">
            <w:pPr>
              <w:spacing w:line="360" w:lineRule="auto"/>
              <w:rPr>
                <w:rFonts w:asciiTheme="minorBidi" w:hAnsiTheme="minorBidi"/>
                <w:sz w:val="24"/>
                <w:szCs w:val="24"/>
              </w:rPr>
            </w:pPr>
            <w:r w:rsidRPr="005C34A5">
              <w:rPr>
                <w:rFonts w:asciiTheme="minorBidi" w:hAnsiTheme="minorBidi"/>
                <w:sz w:val="24"/>
                <w:szCs w:val="24"/>
              </w:rPr>
              <w:t>6</w:t>
            </w:r>
          </w:p>
        </w:tc>
        <w:tc>
          <w:tcPr>
            <w:tcW w:w="1137" w:type="dxa"/>
          </w:tcPr>
          <w:p w14:paraId="2B7A5329" w14:textId="77777777" w:rsidR="005C34A5" w:rsidRPr="005C34A5" w:rsidRDefault="005C34A5" w:rsidP="00DB38E9">
            <w:pPr>
              <w:spacing w:line="360" w:lineRule="auto"/>
              <w:rPr>
                <w:rFonts w:asciiTheme="minorBidi" w:hAnsiTheme="minorBidi"/>
                <w:sz w:val="24"/>
                <w:szCs w:val="24"/>
              </w:rPr>
            </w:pPr>
            <w:r w:rsidRPr="005C34A5">
              <w:rPr>
                <w:rFonts w:asciiTheme="minorBidi" w:hAnsiTheme="minorBidi"/>
                <w:sz w:val="24"/>
                <w:szCs w:val="24"/>
              </w:rPr>
              <w:t>5</w:t>
            </w:r>
          </w:p>
        </w:tc>
        <w:tc>
          <w:tcPr>
            <w:tcW w:w="1110" w:type="dxa"/>
          </w:tcPr>
          <w:p w14:paraId="0ED523B7"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Pr>
              <w:t>4</w:t>
            </w:r>
          </w:p>
        </w:tc>
        <w:tc>
          <w:tcPr>
            <w:tcW w:w="1100" w:type="dxa"/>
          </w:tcPr>
          <w:p w14:paraId="21C7D276" w14:textId="77777777" w:rsidR="005C34A5" w:rsidRPr="005C34A5" w:rsidRDefault="005C34A5" w:rsidP="00DB38E9">
            <w:pPr>
              <w:spacing w:line="360" w:lineRule="auto"/>
              <w:rPr>
                <w:rFonts w:asciiTheme="minorBidi" w:hAnsiTheme="minorBidi"/>
                <w:sz w:val="24"/>
                <w:szCs w:val="24"/>
              </w:rPr>
            </w:pPr>
            <w:r w:rsidRPr="005C34A5">
              <w:rPr>
                <w:rFonts w:asciiTheme="minorBidi" w:hAnsiTheme="minorBidi"/>
                <w:sz w:val="24"/>
                <w:szCs w:val="24"/>
              </w:rPr>
              <w:t>3</w:t>
            </w:r>
          </w:p>
        </w:tc>
        <w:tc>
          <w:tcPr>
            <w:tcW w:w="1086" w:type="dxa"/>
          </w:tcPr>
          <w:p w14:paraId="09E1CE70"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Pr>
              <w:t>2</w:t>
            </w:r>
          </w:p>
        </w:tc>
        <w:tc>
          <w:tcPr>
            <w:tcW w:w="895" w:type="dxa"/>
          </w:tcPr>
          <w:p w14:paraId="36B962CC" w14:textId="77777777" w:rsidR="005C34A5" w:rsidRPr="005C34A5" w:rsidRDefault="005C34A5" w:rsidP="00DB38E9">
            <w:pPr>
              <w:spacing w:line="360" w:lineRule="auto"/>
              <w:rPr>
                <w:rFonts w:asciiTheme="minorBidi" w:hAnsiTheme="minorBidi"/>
                <w:sz w:val="24"/>
                <w:szCs w:val="24"/>
              </w:rPr>
            </w:pPr>
            <w:r w:rsidRPr="005C34A5">
              <w:rPr>
                <w:rFonts w:asciiTheme="minorBidi" w:hAnsiTheme="minorBidi"/>
                <w:sz w:val="24"/>
                <w:szCs w:val="24"/>
              </w:rPr>
              <w:t>1</w:t>
            </w:r>
          </w:p>
        </w:tc>
        <w:tc>
          <w:tcPr>
            <w:tcW w:w="841" w:type="dxa"/>
          </w:tcPr>
          <w:p w14:paraId="01100A39" w14:textId="77777777" w:rsidR="005C34A5" w:rsidRPr="005C34A5" w:rsidRDefault="005C34A5" w:rsidP="00DB38E9">
            <w:pPr>
              <w:spacing w:line="360" w:lineRule="auto"/>
              <w:rPr>
                <w:rFonts w:asciiTheme="minorBidi" w:hAnsiTheme="minorBidi"/>
                <w:sz w:val="24"/>
                <w:szCs w:val="24"/>
              </w:rPr>
            </w:pPr>
          </w:p>
        </w:tc>
      </w:tr>
      <w:tr w:rsidR="005C34A5" w:rsidRPr="005C34A5" w14:paraId="676A185E" w14:textId="77777777" w:rsidTr="00DB38E9">
        <w:trPr>
          <w:trHeight w:val="681"/>
        </w:trPr>
        <w:tc>
          <w:tcPr>
            <w:tcW w:w="7349" w:type="dxa"/>
            <w:gridSpan w:val="7"/>
          </w:tcPr>
          <w:p w14:paraId="3CC83370" w14:textId="77777777" w:rsidR="005C34A5" w:rsidRPr="005C34A5" w:rsidRDefault="005C34A5" w:rsidP="00DB38E9">
            <w:pPr>
              <w:spacing w:line="360" w:lineRule="auto"/>
              <w:jc w:val="center"/>
              <w:rPr>
                <w:rFonts w:asciiTheme="minorBidi" w:hAnsiTheme="minorBidi"/>
                <w:sz w:val="24"/>
                <w:szCs w:val="24"/>
              </w:rPr>
            </w:pPr>
            <w:r w:rsidRPr="005C34A5">
              <w:rPr>
                <w:rFonts w:asciiTheme="minorBidi" w:hAnsiTheme="minorBidi"/>
                <w:sz w:val="24"/>
                <w:szCs w:val="24"/>
                <w:rtl/>
              </w:rPr>
              <w:t xml:space="preserve">שיר השבוע-  </w:t>
            </w:r>
            <w:r w:rsidRPr="005C34A5">
              <w:rPr>
                <w:rFonts w:asciiTheme="minorBidi" w:hAnsiTheme="minorBidi" w:hint="cs"/>
                <w:sz w:val="24"/>
                <w:szCs w:val="24"/>
                <w:rtl/>
              </w:rPr>
              <w:t>היום אני שמחה</w:t>
            </w:r>
          </w:p>
        </w:tc>
      </w:tr>
      <w:tr w:rsidR="005C34A5" w:rsidRPr="005C34A5" w14:paraId="449146F2" w14:textId="77777777" w:rsidTr="00DB38E9">
        <w:tc>
          <w:tcPr>
            <w:tcW w:w="1180" w:type="dxa"/>
          </w:tcPr>
          <w:p w14:paraId="6C35AF54"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tl/>
              </w:rPr>
              <w:t>מפגש קריאה</w:t>
            </w:r>
          </w:p>
          <w:p w14:paraId="629419E8"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hint="cs"/>
                <w:sz w:val="24"/>
                <w:szCs w:val="24"/>
                <w:rtl/>
              </w:rPr>
              <w:t>פרק שלישי</w:t>
            </w:r>
          </w:p>
        </w:tc>
        <w:tc>
          <w:tcPr>
            <w:tcW w:w="1137" w:type="dxa"/>
          </w:tcPr>
          <w:p w14:paraId="66B2C4CD" w14:textId="56067225" w:rsidR="005C34A5" w:rsidRPr="005C34A5" w:rsidRDefault="005C55BD" w:rsidP="00DB38E9">
            <w:pPr>
              <w:spacing w:line="360" w:lineRule="auto"/>
              <w:rPr>
                <w:rFonts w:asciiTheme="minorBidi" w:hAnsiTheme="minorBidi"/>
                <w:sz w:val="24"/>
                <w:szCs w:val="24"/>
                <w:rtl/>
              </w:rPr>
            </w:pPr>
            <w:r>
              <w:rPr>
                <w:rFonts w:asciiTheme="minorBidi" w:hAnsiTheme="minorBidi" w:hint="cs"/>
                <w:sz w:val="24"/>
                <w:szCs w:val="24"/>
                <w:rtl/>
              </w:rPr>
              <w:t>חברה- חזק על חלשים</w:t>
            </w:r>
          </w:p>
        </w:tc>
        <w:tc>
          <w:tcPr>
            <w:tcW w:w="1110" w:type="dxa"/>
          </w:tcPr>
          <w:p w14:paraId="7334DF69"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tl/>
              </w:rPr>
              <w:t>מפגש קריאה</w:t>
            </w:r>
          </w:p>
          <w:p w14:paraId="4E6BB169"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tl/>
              </w:rPr>
              <w:t>פרק</w:t>
            </w:r>
            <w:r w:rsidRPr="005C34A5">
              <w:rPr>
                <w:rFonts w:asciiTheme="minorBidi" w:hAnsiTheme="minorBidi" w:hint="cs"/>
                <w:sz w:val="24"/>
                <w:szCs w:val="24"/>
                <w:rtl/>
              </w:rPr>
              <w:t xml:space="preserve"> שני</w:t>
            </w:r>
          </w:p>
        </w:tc>
        <w:tc>
          <w:tcPr>
            <w:tcW w:w="1100" w:type="dxa"/>
          </w:tcPr>
          <w:p w14:paraId="2079E0C9" w14:textId="77777777" w:rsidR="005C55BD" w:rsidRDefault="005C55BD" w:rsidP="00DB38E9">
            <w:pPr>
              <w:spacing w:line="360" w:lineRule="auto"/>
              <w:rPr>
                <w:rFonts w:asciiTheme="minorBidi" w:hAnsiTheme="minorBidi"/>
                <w:sz w:val="24"/>
                <w:szCs w:val="24"/>
                <w:rtl/>
              </w:rPr>
            </w:pPr>
            <w:r>
              <w:rPr>
                <w:rFonts w:asciiTheme="minorBidi" w:hAnsiTheme="minorBidi" w:hint="cs"/>
                <w:sz w:val="24"/>
                <w:szCs w:val="24"/>
                <w:rtl/>
              </w:rPr>
              <w:t xml:space="preserve">מושג- </w:t>
            </w:r>
          </w:p>
          <w:p w14:paraId="1481E323" w14:textId="2BE2378D" w:rsidR="005C34A5" w:rsidRPr="005C34A5" w:rsidRDefault="008E2BE9" w:rsidP="00DB38E9">
            <w:pPr>
              <w:spacing w:line="360" w:lineRule="auto"/>
              <w:rPr>
                <w:rFonts w:asciiTheme="minorBidi" w:hAnsiTheme="minorBidi"/>
                <w:sz w:val="24"/>
                <w:szCs w:val="24"/>
                <w:rtl/>
              </w:rPr>
            </w:pPr>
            <w:r>
              <w:rPr>
                <w:rFonts w:asciiTheme="minorBidi" w:hAnsiTheme="minorBidi" w:hint="cs"/>
                <w:sz w:val="24"/>
                <w:szCs w:val="24"/>
                <w:rtl/>
              </w:rPr>
              <w:t>בין גוזמא לשקר</w:t>
            </w:r>
          </w:p>
        </w:tc>
        <w:tc>
          <w:tcPr>
            <w:tcW w:w="1086" w:type="dxa"/>
          </w:tcPr>
          <w:p w14:paraId="55F36EF6"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tl/>
              </w:rPr>
              <w:t>מפגש קריאה-</w:t>
            </w:r>
          </w:p>
          <w:p w14:paraId="76F4A483"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hint="cs"/>
                <w:sz w:val="24"/>
                <w:szCs w:val="24"/>
                <w:rtl/>
              </w:rPr>
              <w:t>פרק ראשון</w:t>
            </w:r>
          </w:p>
        </w:tc>
        <w:tc>
          <w:tcPr>
            <w:tcW w:w="895" w:type="dxa"/>
          </w:tcPr>
          <w:p w14:paraId="22582AEE"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sz w:val="24"/>
                <w:szCs w:val="24"/>
                <w:rtl/>
              </w:rPr>
              <w:t>שיר השבוע</w:t>
            </w:r>
          </w:p>
          <w:p w14:paraId="2B73B152" w14:textId="77777777" w:rsidR="005C34A5" w:rsidRPr="005C34A5" w:rsidRDefault="005C34A5" w:rsidP="00DB38E9">
            <w:pPr>
              <w:spacing w:line="360" w:lineRule="auto"/>
              <w:rPr>
                <w:rFonts w:asciiTheme="minorBidi" w:hAnsiTheme="minorBidi"/>
                <w:sz w:val="24"/>
                <w:szCs w:val="24"/>
                <w:rtl/>
              </w:rPr>
            </w:pPr>
            <w:r w:rsidRPr="005C34A5">
              <w:rPr>
                <w:rFonts w:asciiTheme="minorBidi" w:hAnsiTheme="minorBidi" w:hint="cs"/>
                <w:sz w:val="24"/>
                <w:szCs w:val="24"/>
                <w:rtl/>
              </w:rPr>
              <w:t>היום אני שמחה</w:t>
            </w:r>
          </w:p>
        </w:tc>
        <w:tc>
          <w:tcPr>
            <w:tcW w:w="841" w:type="dxa"/>
          </w:tcPr>
          <w:p w14:paraId="10666DDC" w14:textId="77777777" w:rsidR="005C34A5" w:rsidRPr="005C34A5" w:rsidRDefault="005C34A5" w:rsidP="00DB38E9">
            <w:pPr>
              <w:spacing w:line="360" w:lineRule="auto"/>
              <w:rPr>
                <w:rFonts w:asciiTheme="minorBidi" w:hAnsiTheme="minorBidi"/>
                <w:sz w:val="24"/>
                <w:szCs w:val="24"/>
                <w:rtl/>
              </w:rPr>
            </w:pPr>
          </w:p>
        </w:tc>
      </w:tr>
    </w:tbl>
    <w:p w14:paraId="145B8A55" w14:textId="77777777" w:rsidR="005C34A5" w:rsidRDefault="00DB38E9" w:rsidP="00DB38E9">
      <w:pPr>
        <w:spacing w:line="360" w:lineRule="auto"/>
        <w:jc w:val="center"/>
        <w:rPr>
          <w:b/>
          <w:bCs/>
          <w:color w:val="5B9BD5" w:themeColor="accent1"/>
          <w:sz w:val="24"/>
          <w:szCs w:val="24"/>
          <w:u w:val="single"/>
          <w:rtl/>
        </w:rPr>
      </w:pPr>
      <w:r w:rsidRPr="00DB38E9">
        <w:rPr>
          <w:rFonts w:hint="cs"/>
          <w:b/>
          <w:bCs/>
          <w:color w:val="5B9BD5" w:themeColor="accent1"/>
          <w:sz w:val="24"/>
          <w:szCs w:val="24"/>
          <w:u w:val="single"/>
          <w:rtl/>
        </w:rPr>
        <w:t>שבוע ראשון</w:t>
      </w:r>
    </w:p>
    <w:p w14:paraId="16D69F3F" w14:textId="77777777" w:rsidR="00DB38E9" w:rsidRDefault="00DB38E9" w:rsidP="00DB38E9">
      <w:pPr>
        <w:spacing w:line="360" w:lineRule="auto"/>
        <w:rPr>
          <w:sz w:val="24"/>
          <w:szCs w:val="24"/>
          <w:rtl/>
        </w:rPr>
      </w:pPr>
      <w:r w:rsidRPr="00DB38E9">
        <w:rPr>
          <w:rFonts w:hint="cs"/>
          <w:sz w:val="24"/>
          <w:szCs w:val="24"/>
          <w:rtl/>
        </w:rPr>
        <w:t>"משנכנס אדר מרבין בשמחה"</w:t>
      </w:r>
      <w:r>
        <w:rPr>
          <w:rFonts w:hint="cs"/>
          <w:sz w:val="24"/>
          <w:szCs w:val="24"/>
          <w:rtl/>
        </w:rPr>
        <w:t xml:space="preserve"> ואין מתאימה </w:t>
      </w:r>
      <w:proofErr w:type="spellStart"/>
      <w:r>
        <w:rPr>
          <w:rFonts w:hint="cs"/>
          <w:sz w:val="24"/>
          <w:szCs w:val="24"/>
          <w:rtl/>
        </w:rPr>
        <w:t>מבילבי</w:t>
      </w:r>
      <w:proofErr w:type="spellEnd"/>
      <w:r>
        <w:rPr>
          <w:rFonts w:hint="cs"/>
          <w:sz w:val="24"/>
          <w:szCs w:val="24"/>
          <w:rtl/>
        </w:rPr>
        <w:t xml:space="preserve"> לחודש זה.</w:t>
      </w:r>
    </w:p>
    <w:p w14:paraId="42A7E87D" w14:textId="77777777" w:rsidR="00DB38E9" w:rsidRDefault="00DB38E9" w:rsidP="00DB38E9">
      <w:pPr>
        <w:spacing w:line="360" w:lineRule="auto"/>
        <w:rPr>
          <w:sz w:val="24"/>
          <w:szCs w:val="24"/>
          <w:rtl/>
        </w:rPr>
      </w:pPr>
      <w:proofErr w:type="spellStart"/>
      <w:r>
        <w:rPr>
          <w:rFonts w:hint="cs"/>
          <w:sz w:val="24"/>
          <w:szCs w:val="24"/>
          <w:rtl/>
        </w:rPr>
        <w:t>בילבי</w:t>
      </w:r>
      <w:proofErr w:type="spellEnd"/>
      <w:r>
        <w:rPr>
          <w:rFonts w:hint="cs"/>
          <w:sz w:val="24"/>
          <w:szCs w:val="24"/>
          <w:rtl/>
        </w:rPr>
        <w:t xml:space="preserve">, ילדה כבת תשע, הגרה לבדה בוילה </w:t>
      </w:r>
      <w:proofErr w:type="spellStart"/>
      <w:r>
        <w:rPr>
          <w:rFonts w:hint="cs"/>
          <w:sz w:val="24"/>
          <w:szCs w:val="24"/>
          <w:rtl/>
        </w:rPr>
        <w:t>וילקולה</w:t>
      </w:r>
      <w:proofErr w:type="spellEnd"/>
      <w:r>
        <w:rPr>
          <w:rFonts w:hint="cs"/>
          <w:sz w:val="24"/>
          <w:szCs w:val="24"/>
          <w:rtl/>
        </w:rPr>
        <w:t xml:space="preserve"> עם קוף וסוס. בחייה של </w:t>
      </w:r>
      <w:proofErr w:type="spellStart"/>
      <w:r>
        <w:rPr>
          <w:rFonts w:hint="cs"/>
          <w:sz w:val="24"/>
          <w:szCs w:val="24"/>
          <w:rtl/>
        </w:rPr>
        <w:t>בילבי</w:t>
      </w:r>
      <w:proofErr w:type="spellEnd"/>
      <w:r>
        <w:rPr>
          <w:rFonts w:hint="cs"/>
          <w:sz w:val="24"/>
          <w:szCs w:val="24"/>
          <w:rtl/>
        </w:rPr>
        <w:t xml:space="preserve"> אין מבוגר אחראי- אמה מתה ואיש אינו יודע איפה אביה.</w:t>
      </w:r>
    </w:p>
    <w:p w14:paraId="3E8ECA84" w14:textId="77777777" w:rsidR="00DB38E9" w:rsidRDefault="00DB38E9" w:rsidP="00DB38E9">
      <w:pPr>
        <w:spacing w:line="360" w:lineRule="auto"/>
        <w:rPr>
          <w:sz w:val="24"/>
          <w:szCs w:val="24"/>
          <w:rtl/>
        </w:rPr>
      </w:pPr>
      <w:proofErr w:type="spellStart"/>
      <w:r>
        <w:rPr>
          <w:rFonts w:hint="cs"/>
          <w:sz w:val="24"/>
          <w:szCs w:val="24"/>
          <w:rtl/>
        </w:rPr>
        <w:t>בילבי</w:t>
      </w:r>
      <w:proofErr w:type="spellEnd"/>
      <w:r>
        <w:rPr>
          <w:rFonts w:hint="cs"/>
          <w:sz w:val="24"/>
          <w:szCs w:val="24"/>
          <w:rtl/>
        </w:rPr>
        <w:t xml:space="preserve"> לא הולכת לבית הספר וכל חייה הן </w:t>
      </w:r>
      <w:proofErr w:type="spellStart"/>
      <w:r>
        <w:rPr>
          <w:rFonts w:hint="cs"/>
          <w:sz w:val="24"/>
          <w:szCs w:val="24"/>
          <w:rtl/>
        </w:rPr>
        <w:t>הרפתקאה</w:t>
      </w:r>
      <w:proofErr w:type="spellEnd"/>
      <w:r>
        <w:rPr>
          <w:rFonts w:hint="cs"/>
          <w:sz w:val="24"/>
          <w:szCs w:val="24"/>
          <w:rtl/>
        </w:rPr>
        <w:t xml:space="preserve"> אחת גדולה ושמחה.</w:t>
      </w:r>
    </w:p>
    <w:p w14:paraId="06FC1242" w14:textId="77777777" w:rsidR="00DB38E9" w:rsidRDefault="00DB38E9" w:rsidP="00DB38E9">
      <w:pPr>
        <w:spacing w:line="360" w:lineRule="auto"/>
        <w:rPr>
          <w:sz w:val="24"/>
          <w:szCs w:val="24"/>
          <w:rtl/>
        </w:rPr>
      </w:pPr>
      <w:r>
        <w:rPr>
          <w:rFonts w:hint="cs"/>
          <w:sz w:val="24"/>
          <w:szCs w:val="24"/>
          <w:rtl/>
        </w:rPr>
        <w:t xml:space="preserve">על הסופרת </w:t>
      </w:r>
      <w:proofErr w:type="spellStart"/>
      <w:r>
        <w:rPr>
          <w:rFonts w:hint="cs"/>
          <w:sz w:val="24"/>
          <w:szCs w:val="24"/>
          <w:rtl/>
        </w:rPr>
        <w:t>אסטריד</w:t>
      </w:r>
      <w:proofErr w:type="spellEnd"/>
      <w:r>
        <w:rPr>
          <w:rFonts w:hint="cs"/>
          <w:sz w:val="24"/>
          <w:szCs w:val="24"/>
          <w:rtl/>
        </w:rPr>
        <w:t xml:space="preserve"> </w:t>
      </w:r>
      <w:proofErr w:type="spellStart"/>
      <w:r>
        <w:rPr>
          <w:rFonts w:hint="cs"/>
          <w:sz w:val="24"/>
          <w:szCs w:val="24"/>
          <w:rtl/>
        </w:rPr>
        <w:t>לינדגרן</w:t>
      </w:r>
      <w:proofErr w:type="spellEnd"/>
      <w:r>
        <w:rPr>
          <w:rFonts w:hint="cs"/>
          <w:sz w:val="24"/>
          <w:szCs w:val="24"/>
          <w:rtl/>
        </w:rPr>
        <w:t xml:space="preserve"> אפשר לקרוא </w:t>
      </w:r>
      <w:hyperlink r:id="rId8" w:history="1">
        <w:r w:rsidRPr="00DB38E9">
          <w:rPr>
            <w:rStyle w:val="Hyperlink"/>
            <w:rFonts w:hint="cs"/>
            <w:sz w:val="24"/>
            <w:szCs w:val="24"/>
            <w:rtl/>
          </w:rPr>
          <w:t>כאן</w:t>
        </w:r>
      </w:hyperlink>
      <w:r>
        <w:rPr>
          <w:rFonts w:hint="cs"/>
          <w:sz w:val="24"/>
          <w:szCs w:val="24"/>
          <w:rtl/>
        </w:rPr>
        <w:t xml:space="preserve">, </w:t>
      </w:r>
      <w:hyperlink r:id="rId9" w:history="1">
        <w:r w:rsidRPr="00DB38E9">
          <w:rPr>
            <w:rStyle w:val="Hyperlink"/>
            <w:rFonts w:hint="cs"/>
            <w:sz w:val="24"/>
            <w:szCs w:val="24"/>
            <w:rtl/>
          </w:rPr>
          <w:t>כאן</w:t>
        </w:r>
      </w:hyperlink>
      <w:r>
        <w:rPr>
          <w:rFonts w:hint="cs"/>
          <w:sz w:val="24"/>
          <w:szCs w:val="24"/>
          <w:rtl/>
        </w:rPr>
        <w:t xml:space="preserve"> </w:t>
      </w:r>
      <w:hyperlink r:id="rId10" w:history="1">
        <w:r w:rsidRPr="00DB38E9">
          <w:rPr>
            <w:rStyle w:val="Hyperlink"/>
            <w:rFonts w:hint="cs"/>
            <w:sz w:val="24"/>
            <w:szCs w:val="24"/>
            <w:rtl/>
          </w:rPr>
          <w:t>וכאן.</w:t>
        </w:r>
      </w:hyperlink>
    </w:p>
    <w:p w14:paraId="0F551B76" w14:textId="77777777" w:rsidR="00DB38E9" w:rsidRDefault="00DB38E9" w:rsidP="00DB38E9">
      <w:pPr>
        <w:spacing w:line="360" w:lineRule="auto"/>
        <w:rPr>
          <w:sz w:val="24"/>
          <w:szCs w:val="24"/>
          <w:rtl/>
        </w:rPr>
      </w:pPr>
      <w:r>
        <w:rPr>
          <w:rFonts w:hint="cs"/>
          <w:sz w:val="24"/>
          <w:szCs w:val="24"/>
          <w:rtl/>
        </w:rPr>
        <w:t xml:space="preserve">ועל </w:t>
      </w:r>
      <w:proofErr w:type="spellStart"/>
      <w:r>
        <w:rPr>
          <w:rFonts w:hint="cs"/>
          <w:sz w:val="24"/>
          <w:szCs w:val="24"/>
          <w:rtl/>
        </w:rPr>
        <w:t>בילבי</w:t>
      </w:r>
      <w:proofErr w:type="spellEnd"/>
      <w:r>
        <w:rPr>
          <w:rFonts w:hint="cs"/>
          <w:sz w:val="24"/>
          <w:szCs w:val="24"/>
          <w:rtl/>
        </w:rPr>
        <w:t xml:space="preserve"> אפשר לקרוא </w:t>
      </w:r>
      <w:hyperlink r:id="rId11" w:history="1">
        <w:r w:rsidRPr="009261B1">
          <w:rPr>
            <w:rStyle w:val="Hyperlink"/>
            <w:rFonts w:hint="cs"/>
            <w:sz w:val="24"/>
            <w:szCs w:val="24"/>
            <w:rtl/>
          </w:rPr>
          <w:t>כאן</w:t>
        </w:r>
      </w:hyperlink>
      <w:r>
        <w:rPr>
          <w:rFonts w:hint="cs"/>
          <w:sz w:val="24"/>
          <w:szCs w:val="24"/>
          <w:rtl/>
        </w:rPr>
        <w:t xml:space="preserve"> </w:t>
      </w:r>
      <w:hyperlink r:id="rId12" w:history="1">
        <w:proofErr w:type="spellStart"/>
        <w:r w:rsidRPr="00DB38E9">
          <w:rPr>
            <w:rStyle w:val="Hyperlink"/>
            <w:rFonts w:hint="cs"/>
            <w:sz w:val="24"/>
            <w:szCs w:val="24"/>
            <w:rtl/>
          </w:rPr>
          <w:t>כאן</w:t>
        </w:r>
        <w:proofErr w:type="spellEnd"/>
      </w:hyperlink>
      <w:r>
        <w:rPr>
          <w:rFonts w:hint="cs"/>
          <w:sz w:val="24"/>
          <w:szCs w:val="24"/>
          <w:rtl/>
        </w:rPr>
        <w:t xml:space="preserve"> </w:t>
      </w:r>
      <w:hyperlink r:id="rId13" w:history="1">
        <w:r w:rsidRPr="009261B1">
          <w:rPr>
            <w:rStyle w:val="Hyperlink"/>
            <w:rFonts w:hint="cs"/>
            <w:sz w:val="24"/>
            <w:szCs w:val="24"/>
            <w:rtl/>
          </w:rPr>
          <w:t>וכאן.</w:t>
        </w:r>
      </w:hyperlink>
    </w:p>
    <w:p w14:paraId="4F0B3B28" w14:textId="77777777" w:rsidR="00DB38E9" w:rsidRDefault="00DB38E9" w:rsidP="00DB38E9">
      <w:pPr>
        <w:spacing w:line="360" w:lineRule="auto"/>
        <w:rPr>
          <w:sz w:val="24"/>
          <w:szCs w:val="24"/>
          <w:rtl/>
        </w:rPr>
      </w:pPr>
    </w:p>
    <w:p w14:paraId="7CE95DB2" w14:textId="77777777" w:rsidR="00DB38E9" w:rsidRDefault="00DB38E9" w:rsidP="00DB38E9">
      <w:pPr>
        <w:spacing w:line="360" w:lineRule="auto"/>
        <w:rPr>
          <w:sz w:val="24"/>
          <w:szCs w:val="24"/>
          <w:rtl/>
        </w:rPr>
      </w:pPr>
    </w:p>
    <w:p w14:paraId="1FBC72A6" w14:textId="77777777" w:rsidR="00DB38E9" w:rsidRPr="009261B1" w:rsidRDefault="009261B1" w:rsidP="009261B1">
      <w:pPr>
        <w:spacing w:line="360" w:lineRule="auto"/>
        <w:jc w:val="center"/>
        <w:rPr>
          <w:b/>
          <w:bCs/>
          <w:color w:val="4472C4" w:themeColor="accent5"/>
          <w:sz w:val="24"/>
          <w:szCs w:val="24"/>
          <w:rtl/>
        </w:rPr>
      </w:pPr>
      <w:r w:rsidRPr="009261B1">
        <w:rPr>
          <w:rFonts w:hint="cs"/>
          <w:b/>
          <w:bCs/>
          <w:color w:val="4472C4" w:themeColor="accent5"/>
          <w:sz w:val="24"/>
          <w:szCs w:val="24"/>
          <w:rtl/>
        </w:rPr>
        <w:t>קריאה מהנה!</w:t>
      </w:r>
    </w:p>
    <w:p w14:paraId="1B86FCE2" w14:textId="77777777" w:rsidR="00DB38E9" w:rsidRPr="00DB38E9" w:rsidRDefault="00DB38E9" w:rsidP="00DB38E9">
      <w:pPr>
        <w:spacing w:line="360" w:lineRule="auto"/>
        <w:rPr>
          <w:sz w:val="24"/>
          <w:szCs w:val="24"/>
          <w:rtl/>
        </w:rPr>
      </w:pPr>
    </w:p>
    <w:p w14:paraId="24A034E2" w14:textId="77777777" w:rsidR="005C34A5" w:rsidRPr="005C34A5" w:rsidRDefault="005C34A5" w:rsidP="005C34A5">
      <w:pPr>
        <w:spacing w:line="360" w:lineRule="auto"/>
        <w:rPr>
          <w:sz w:val="24"/>
          <w:szCs w:val="24"/>
          <w:rtl/>
        </w:rPr>
      </w:pPr>
    </w:p>
    <w:p w14:paraId="31198038" w14:textId="77777777" w:rsidR="005C34A5" w:rsidRPr="005C34A5" w:rsidRDefault="005C34A5" w:rsidP="005C34A5">
      <w:pPr>
        <w:spacing w:line="360" w:lineRule="auto"/>
        <w:rPr>
          <w:sz w:val="24"/>
          <w:szCs w:val="24"/>
          <w:rtl/>
        </w:rPr>
      </w:pPr>
    </w:p>
    <w:p w14:paraId="3A58AE13" w14:textId="77777777" w:rsidR="005C34A5" w:rsidRPr="005C34A5" w:rsidRDefault="005C34A5" w:rsidP="005C34A5">
      <w:pPr>
        <w:spacing w:line="360" w:lineRule="auto"/>
        <w:rPr>
          <w:sz w:val="24"/>
          <w:szCs w:val="24"/>
          <w:rtl/>
        </w:rPr>
      </w:pPr>
    </w:p>
    <w:p w14:paraId="771ADE8C" w14:textId="77777777" w:rsidR="005C34A5" w:rsidRPr="005C34A5" w:rsidRDefault="005C34A5" w:rsidP="005C34A5">
      <w:pPr>
        <w:spacing w:line="360" w:lineRule="auto"/>
        <w:rPr>
          <w:sz w:val="24"/>
          <w:szCs w:val="24"/>
          <w:rtl/>
        </w:rPr>
      </w:pPr>
    </w:p>
    <w:p w14:paraId="5CD8A448" w14:textId="77777777" w:rsidR="005C34A5" w:rsidRPr="005C34A5" w:rsidRDefault="005C34A5" w:rsidP="005C34A5">
      <w:pPr>
        <w:spacing w:line="360" w:lineRule="auto"/>
        <w:rPr>
          <w:sz w:val="24"/>
          <w:szCs w:val="24"/>
          <w:rtl/>
        </w:rPr>
      </w:pPr>
    </w:p>
    <w:p w14:paraId="7E234F12" w14:textId="77777777" w:rsidR="005C34A5" w:rsidRPr="005C34A5" w:rsidRDefault="005C34A5" w:rsidP="005C34A5">
      <w:pPr>
        <w:spacing w:line="360" w:lineRule="auto"/>
        <w:rPr>
          <w:sz w:val="24"/>
          <w:szCs w:val="24"/>
          <w:rtl/>
        </w:rPr>
      </w:pPr>
      <w:r w:rsidRPr="005C34A5">
        <w:rPr>
          <w:sz w:val="24"/>
          <w:szCs w:val="24"/>
          <w:rtl/>
        </w:rPr>
        <w:br w:type="page"/>
      </w:r>
    </w:p>
    <w:p w14:paraId="2B9D5B7A" w14:textId="77777777" w:rsidR="005C34A5" w:rsidRPr="007A48A5" w:rsidRDefault="005C34A5" w:rsidP="007A48A5">
      <w:pPr>
        <w:numPr>
          <w:ilvl w:val="0"/>
          <w:numId w:val="3"/>
        </w:numPr>
        <w:spacing w:line="360" w:lineRule="auto"/>
        <w:ind w:left="0" w:firstLine="0"/>
        <w:jc w:val="center"/>
        <w:rPr>
          <w:rFonts w:asciiTheme="minorBidi" w:hAnsiTheme="minorBidi"/>
          <w:b/>
          <w:bCs/>
          <w:color w:val="4472C4" w:themeColor="accent5"/>
          <w:sz w:val="24"/>
          <w:szCs w:val="24"/>
        </w:rPr>
      </w:pPr>
      <w:r w:rsidRPr="007A48A5">
        <w:rPr>
          <w:rFonts w:asciiTheme="minorBidi" w:hAnsiTheme="minorBidi" w:hint="cs"/>
          <w:b/>
          <w:bCs/>
          <w:color w:val="4472C4" w:themeColor="accent5"/>
          <w:sz w:val="24"/>
          <w:szCs w:val="24"/>
          <w:rtl/>
        </w:rPr>
        <w:lastRenderedPageBreak/>
        <w:t>שיר השבוע- פתאום אני שמחה</w:t>
      </w:r>
    </w:p>
    <w:p w14:paraId="4ECB2D90" w14:textId="77777777" w:rsidR="009261B1" w:rsidRDefault="005C34A5" w:rsidP="009261B1">
      <w:pPr>
        <w:spacing w:line="360" w:lineRule="auto"/>
        <w:rPr>
          <w:sz w:val="24"/>
          <w:szCs w:val="24"/>
          <w:rtl/>
        </w:rPr>
      </w:pPr>
      <w:r w:rsidRPr="007A48A5">
        <w:rPr>
          <w:rFonts w:hint="cs"/>
          <w:sz w:val="24"/>
          <w:szCs w:val="24"/>
          <w:rtl/>
        </w:rPr>
        <w:t xml:space="preserve">בשבוע הפותח את חודש אדר, ובו אנחנו מתחילים לקרוא על הילדה ה(אולי)שמחה ביותר בספרות הילדים, בחרנו להביא את השיר היום אני שמחה. לכאורה, נסיבות חייה של </w:t>
      </w:r>
      <w:proofErr w:type="spellStart"/>
      <w:r w:rsidRPr="007A48A5">
        <w:rPr>
          <w:rFonts w:hint="cs"/>
          <w:sz w:val="24"/>
          <w:szCs w:val="24"/>
          <w:rtl/>
        </w:rPr>
        <w:t>בילבי</w:t>
      </w:r>
      <w:proofErr w:type="spellEnd"/>
      <w:r w:rsidRPr="007A48A5">
        <w:rPr>
          <w:rFonts w:hint="cs"/>
          <w:sz w:val="24"/>
          <w:szCs w:val="24"/>
          <w:rtl/>
        </w:rPr>
        <w:t xml:space="preserve"> היו יכולים להפוך אותה לילדה עצובה</w:t>
      </w:r>
      <w:r w:rsidR="009261B1">
        <w:rPr>
          <w:rFonts w:hint="cs"/>
          <w:sz w:val="24"/>
          <w:szCs w:val="24"/>
          <w:rtl/>
        </w:rPr>
        <w:t xml:space="preserve"> ויש בה ובאופייה שמחה גדולה. </w:t>
      </w:r>
    </w:p>
    <w:p w14:paraId="639FC9C6" w14:textId="77777777" w:rsidR="005C34A5" w:rsidRDefault="007A48A5" w:rsidP="009261B1">
      <w:pPr>
        <w:spacing w:line="360" w:lineRule="auto"/>
        <w:rPr>
          <w:sz w:val="24"/>
          <w:szCs w:val="24"/>
          <w:rtl/>
        </w:rPr>
      </w:pPr>
      <w:r w:rsidRPr="007A48A5">
        <w:rPr>
          <w:rFonts w:hint="cs"/>
          <w:sz w:val="24"/>
          <w:szCs w:val="24"/>
          <w:rtl/>
        </w:rPr>
        <w:t>כך אנו רוצים ללמד את התלמידים- השמחה הפנימית, זו שלא תמיד נדע מאיפה היא מגיעה, או למה- היא שמחה ראויה, וטובה ויכולה לשנות</w:t>
      </w:r>
      <w:r w:rsidR="00447C9F">
        <w:rPr>
          <w:rFonts w:hint="cs"/>
          <w:sz w:val="24"/>
          <w:szCs w:val="24"/>
          <w:rtl/>
        </w:rPr>
        <w:t xml:space="preserve"> לנו את ההסתכלות על העולם כולו. </w:t>
      </w:r>
    </w:p>
    <w:p w14:paraId="75F2A184" w14:textId="77777777" w:rsidR="00C10D7B" w:rsidRPr="00C10D7B" w:rsidRDefault="00C10D7B" w:rsidP="00C10D7B">
      <w:pPr>
        <w:bidi w:val="0"/>
        <w:spacing w:before="100" w:beforeAutospacing="1" w:after="100" w:afterAutospacing="1" w:line="240" w:lineRule="auto"/>
        <w:jc w:val="right"/>
        <w:outlineLvl w:val="3"/>
        <w:rPr>
          <w:rFonts w:ascii="Arial" w:eastAsia="Times New Roman" w:hAnsi="Arial" w:cs="Arial"/>
          <w:b/>
          <w:bCs/>
          <w:sz w:val="24"/>
          <w:szCs w:val="24"/>
        </w:rPr>
      </w:pPr>
      <w:r w:rsidRPr="00C10D7B">
        <w:rPr>
          <w:rFonts w:ascii="Arial" w:eastAsia="Times New Roman" w:hAnsi="Arial" w:cs="Arial"/>
          <w:b/>
          <w:bCs/>
          <w:sz w:val="24"/>
          <w:szCs w:val="24"/>
          <w:rtl/>
        </w:rPr>
        <w:t>היום אני שמחה</w:t>
      </w:r>
    </w:p>
    <w:p w14:paraId="782B4B72" w14:textId="77777777" w:rsidR="00C10D7B" w:rsidRPr="00C10D7B" w:rsidRDefault="00C10D7B" w:rsidP="00C10D7B">
      <w:pPr>
        <w:bidi w:val="0"/>
        <w:spacing w:before="100" w:beforeAutospacing="1" w:after="100" w:afterAutospacing="1" w:line="240" w:lineRule="auto"/>
        <w:jc w:val="right"/>
        <w:rPr>
          <w:rFonts w:ascii="Arial" w:eastAsia="Times New Roman" w:hAnsi="Arial" w:cs="Arial"/>
          <w:sz w:val="24"/>
          <w:szCs w:val="24"/>
        </w:rPr>
      </w:pPr>
      <w:r w:rsidRPr="00C10D7B">
        <w:rPr>
          <w:rFonts w:ascii="Arial" w:eastAsia="Times New Roman" w:hAnsi="Arial" w:cs="Arial"/>
          <w:b/>
          <w:bCs/>
          <w:sz w:val="24"/>
          <w:szCs w:val="24"/>
          <w:rtl/>
        </w:rPr>
        <w:t xml:space="preserve">מילים: לאה נאור לחן: </w:t>
      </w:r>
      <w:proofErr w:type="spellStart"/>
      <w:r w:rsidRPr="00C10D7B">
        <w:rPr>
          <w:rFonts w:ascii="Arial" w:eastAsia="Times New Roman" w:hAnsi="Arial" w:cs="Arial"/>
          <w:b/>
          <w:bCs/>
          <w:sz w:val="24"/>
          <w:szCs w:val="24"/>
          <w:rtl/>
        </w:rPr>
        <w:t>נחצ'ה</w:t>
      </w:r>
      <w:proofErr w:type="spellEnd"/>
      <w:r w:rsidRPr="00C10D7B">
        <w:rPr>
          <w:rFonts w:ascii="Arial" w:eastAsia="Times New Roman" w:hAnsi="Arial" w:cs="Arial"/>
          <w:b/>
          <w:bCs/>
          <w:sz w:val="24"/>
          <w:szCs w:val="24"/>
          <w:rtl/>
        </w:rPr>
        <w:t xml:space="preserve"> היימן</w:t>
      </w:r>
    </w:p>
    <w:p w14:paraId="2FFA566A" w14:textId="77777777" w:rsidR="00C10D7B" w:rsidRPr="00C10D7B" w:rsidRDefault="00C10D7B" w:rsidP="00C10D7B">
      <w:pPr>
        <w:bidi w:val="0"/>
        <w:spacing w:before="100" w:beforeAutospacing="1" w:after="100" w:afterAutospacing="1" w:line="240" w:lineRule="auto"/>
        <w:jc w:val="right"/>
        <w:rPr>
          <w:rFonts w:ascii="Arial" w:eastAsia="Times New Roman" w:hAnsi="Arial" w:cs="Arial"/>
          <w:sz w:val="24"/>
          <w:szCs w:val="24"/>
        </w:rPr>
      </w:pPr>
      <w:hyperlink r:id="rId14" w:history="1">
        <w:r w:rsidRPr="00C10D7B">
          <w:rPr>
            <w:rFonts w:ascii="Segoe UI Emoji" w:eastAsia="Times New Roman" w:hAnsi="Segoe UI Emoji" w:cs="Segoe UI Emoji"/>
            <w:b/>
            <w:bCs/>
            <w:color w:val="0000FF"/>
            <w:sz w:val="24"/>
            <w:szCs w:val="24"/>
            <w:u w:val="single"/>
          </w:rPr>
          <w:t>🔉</w:t>
        </w:r>
        <w:r w:rsidRPr="00C10D7B">
          <w:rPr>
            <w:rFonts w:ascii="Arial" w:eastAsia="Times New Roman" w:hAnsi="Arial" w:cs="Arial"/>
            <w:b/>
            <w:bCs/>
            <w:color w:val="0000FF"/>
            <w:sz w:val="24"/>
            <w:szCs w:val="24"/>
            <w:u w:val="single"/>
            <w:rtl/>
          </w:rPr>
          <w:t>להאזנה לשיר</w:t>
        </w:r>
      </w:hyperlink>
    </w:p>
    <w:p w14:paraId="31D2000B" w14:textId="77777777" w:rsidR="00C10D7B" w:rsidRPr="00C10D7B" w:rsidRDefault="00C10D7B" w:rsidP="00C10D7B">
      <w:pPr>
        <w:bidi w:val="0"/>
        <w:spacing w:before="100" w:beforeAutospacing="1" w:after="100" w:afterAutospacing="1" w:line="240" w:lineRule="auto"/>
        <w:jc w:val="right"/>
        <w:outlineLvl w:val="5"/>
        <w:rPr>
          <w:rFonts w:ascii="Arial" w:eastAsia="Times New Roman" w:hAnsi="Arial" w:cs="Arial"/>
          <w:b/>
          <w:bCs/>
          <w:sz w:val="24"/>
          <w:szCs w:val="24"/>
        </w:rPr>
      </w:pPr>
      <w:hyperlink r:id="rId15" w:history="1">
        <w:r w:rsidRPr="00C10D7B">
          <w:rPr>
            <w:rFonts w:ascii="Segoe UI Emoji" w:eastAsia="Times New Roman" w:hAnsi="Segoe UI Emoji" w:cs="Segoe UI Emoji"/>
            <w:b/>
            <w:bCs/>
            <w:color w:val="0000FF"/>
            <w:sz w:val="24"/>
            <w:szCs w:val="24"/>
            <w:u w:val="single"/>
          </w:rPr>
          <w:t>🎶</w:t>
        </w:r>
        <w:r w:rsidRPr="00C10D7B">
          <w:rPr>
            <w:rFonts w:ascii="Arial" w:eastAsia="Times New Roman" w:hAnsi="Arial" w:cs="Arial"/>
            <w:b/>
            <w:bCs/>
            <w:color w:val="0000FF"/>
            <w:sz w:val="24"/>
            <w:szCs w:val="24"/>
            <w:u w:val="single"/>
            <w:rtl/>
          </w:rPr>
          <w:t>מילות השיר</w:t>
        </w:r>
      </w:hyperlink>
    </w:p>
    <w:p w14:paraId="47440887" w14:textId="77777777" w:rsidR="007A48A5" w:rsidRPr="00C10D7B" w:rsidRDefault="007A48A5" w:rsidP="005C34A5">
      <w:pPr>
        <w:spacing w:after="0" w:line="360" w:lineRule="auto"/>
        <w:outlineLvl w:val="0"/>
        <w:rPr>
          <w:rFonts w:ascii="Arial" w:eastAsia="Times New Roman" w:hAnsi="Arial" w:cs="Arial"/>
          <w:b/>
          <w:bCs/>
          <w:color w:val="FE6809"/>
          <w:kern w:val="36"/>
          <w:sz w:val="24"/>
          <w:szCs w:val="24"/>
          <w:shd w:val="clear" w:color="auto" w:fill="FFFFFF"/>
          <w:rtl/>
        </w:rPr>
      </w:pPr>
    </w:p>
    <w:p w14:paraId="1807FDB5" w14:textId="77777777" w:rsidR="007A48A5" w:rsidRPr="00BF1EA5" w:rsidRDefault="007A48A5" w:rsidP="007A48A5">
      <w:pPr>
        <w:spacing w:after="0" w:line="360" w:lineRule="auto"/>
        <w:rPr>
          <w:rFonts w:asciiTheme="minorBidi" w:hAnsiTheme="minorBidi"/>
          <w:b/>
          <w:bCs/>
          <w:color w:val="4472C4" w:themeColor="accent5"/>
          <w:sz w:val="24"/>
          <w:szCs w:val="24"/>
        </w:rPr>
      </w:pPr>
      <w:r w:rsidRPr="00BF1EA5">
        <w:rPr>
          <w:rFonts w:asciiTheme="minorBidi" w:hAnsiTheme="minorBidi"/>
          <w:b/>
          <w:bCs/>
          <w:noProof/>
          <w:color w:val="002060"/>
          <w:sz w:val="24"/>
          <w:szCs w:val="24"/>
        </w:rPr>
        <mc:AlternateContent>
          <mc:Choice Requires="wps">
            <w:drawing>
              <wp:anchor distT="0" distB="0" distL="114300" distR="114300" simplePos="0" relativeHeight="251660288" behindDoc="0" locked="0" layoutInCell="1" allowOverlap="1" wp14:anchorId="784574D9" wp14:editId="1BA09721">
                <wp:simplePos x="0" y="0"/>
                <wp:positionH relativeFrom="column">
                  <wp:posOffset>5286375</wp:posOffset>
                </wp:positionH>
                <wp:positionV relativeFrom="paragraph">
                  <wp:posOffset>165735</wp:posOffset>
                </wp:positionV>
                <wp:extent cx="1019175" cy="1181100"/>
                <wp:effectExtent l="0" t="0" r="9525" b="0"/>
                <wp:wrapNone/>
                <wp:docPr id="16" name="תיבת טקסט 16"/>
                <wp:cNvGraphicFramePr/>
                <a:graphic xmlns:a="http://schemas.openxmlformats.org/drawingml/2006/main">
                  <a:graphicData uri="http://schemas.microsoft.com/office/word/2010/wordprocessingShape">
                    <wps:wsp>
                      <wps:cNvSpPr txBox="1"/>
                      <wps:spPr>
                        <a:xfrm>
                          <a:off x="0" y="0"/>
                          <a:ext cx="1019175" cy="1181100"/>
                        </a:xfrm>
                        <a:prstGeom prst="rect">
                          <a:avLst/>
                        </a:prstGeom>
                        <a:solidFill>
                          <a:sysClr val="window" lastClr="FFFFFF"/>
                        </a:solidFill>
                        <a:ln w="6350">
                          <a:noFill/>
                        </a:ln>
                        <a:effectLst/>
                      </wps:spPr>
                      <wps:txbx>
                        <w:txbxContent>
                          <w:p w14:paraId="574002D0" w14:textId="77777777" w:rsidR="007A48A5" w:rsidRDefault="007A48A5" w:rsidP="007A48A5">
                            <w:r>
                              <w:rPr>
                                <w:noProof/>
                              </w:rPr>
                              <w:drawing>
                                <wp:inline distT="0" distB="0" distL="0" distR="0" wp14:anchorId="33A1302C" wp14:editId="49C1C43A">
                                  <wp:extent cx="933450" cy="93345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574D9" id="_x0000_t202" coordsize="21600,21600" o:spt="202" path="m,l,21600r21600,l21600,xe">
                <v:stroke joinstyle="miter"/>
                <v:path gradientshapeok="t" o:connecttype="rect"/>
              </v:shapetype>
              <v:shape id="תיבת טקסט 16" o:spid="_x0000_s1026" type="#_x0000_t202" style="position:absolute;left:0;text-align:left;margin-left:416.25pt;margin-top:13.05pt;width:80.2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" fillcolor="window" stroked="f" strokeweight=".5pt">
                <v:textbox>
                  <w:txbxContent>
                    <w:p w14:paraId="574002D0" w14:textId="77777777" w:rsidR="007A48A5" w:rsidRDefault="007A48A5" w:rsidP="007A48A5">
                      <w:r>
                        <w:rPr>
                          <w:noProof/>
                        </w:rPr>
                        <w:drawing>
                          <wp:inline distT="0" distB="0" distL="0" distR="0" wp14:anchorId="33A1302C" wp14:editId="49C1C43A">
                            <wp:extent cx="933450" cy="93345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v:textbox>
              </v:shape>
            </w:pict>
          </mc:Fallback>
        </mc:AlternateContent>
      </w:r>
      <w:r w:rsidRPr="00BF1EA5">
        <w:rPr>
          <w:rFonts w:asciiTheme="minorBidi" w:hAnsiTheme="minorBidi"/>
          <w:b/>
          <w:bCs/>
          <w:noProof/>
          <w:color w:val="4472C4" w:themeColor="accent5"/>
          <w:sz w:val="24"/>
          <w:szCs w:val="24"/>
          <w:rtl/>
        </w:rPr>
        <mc:AlternateContent>
          <mc:Choice Requires="wps">
            <w:drawing>
              <wp:anchor distT="0" distB="0" distL="114300" distR="114300" simplePos="0" relativeHeight="251659264" behindDoc="0" locked="0" layoutInCell="1" allowOverlap="1" wp14:anchorId="7AD28ED9" wp14:editId="7ABF0E12">
                <wp:simplePos x="0" y="0"/>
                <wp:positionH relativeFrom="column">
                  <wp:posOffset>5410200</wp:posOffset>
                </wp:positionH>
                <wp:positionV relativeFrom="paragraph">
                  <wp:posOffset>-247650</wp:posOffset>
                </wp:positionV>
                <wp:extent cx="857250" cy="790575"/>
                <wp:effectExtent l="0" t="0" r="0" b="9525"/>
                <wp:wrapNone/>
                <wp:docPr id="12" name="תיבת טקסט 12"/>
                <wp:cNvGraphicFramePr/>
                <a:graphic xmlns:a="http://schemas.openxmlformats.org/drawingml/2006/main">
                  <a:graphicData uri="http://schemas.microsoft.com/office/word/2010/wordprocessingShape">
                    <wps:wsp>
                      <wps:cNvSpPr txBox="1"/>
                      <wps:spPr>
                        <a:xfrm>
                          <a:off x="0" y="0"/>
                          <a:ext cx="857250" cy="790575"/>
                        </a:xfrm>
                        <a:prstGeom prst="rect">
                          <a:avLst/>
                        </a:prstGeom>
                        <a:solidFill>
                          <a:sysClr val="window" lastClr="FFFFFF"/>
                        </a:solidFill>
                        <a:ln w="6350">
                          <a:noFill/>
                        </a:ln>
                        <a:effectLst/>
                      </wps:spPr>
                      <wps:txbx>
                        <w:txbxContent>
                          <w:p w14:paraId="4642A52E" w14:textId="77777777" w:rsidR="007A48A5" w:rsidRDefault="007A48A5" w:rsidP="007A48A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AD28ED9" id="תיבת טקסט 12" o:spid="_x0000_s1027" type="#_x0000_t202" style="position:absolute;left:0;text-align:left;margin-left:426pt;margin-top:-19.5pt;width:67.5pt;height:6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" fillcolor="window" stroked="f" strokeweight=".5pt">
                <v:textbox>
                  <w:txbxContent>
                    <w:p w14:paraId="4642A52E" w14:textId="77777777" w:rsidR="007A48A5" w:rsidRDefault="007A48A5" w:rsidP="007A48A5"/>
                  </w:txbxContent>
                </v:textbox>
              </v:shape>
            </w:pict>
          </mc:Fallback>
        </mc:AlternateContent>
      </w:r>
      <w:r w:rsidRPr="00BF1EA5">
        <w:rPr>
          <w:rFonts w:asciiTheme="minorBidi" w:hAnsiTheme="minorBidi"/>
          <w:b/>
          <w:bCs/>
          <w:color w:val="4472C4" w:themeColor="accent5"/>
          <w:sz w:val="24"/>
          <w:szCs w:val="24"/>
          <w:rtl/>
        </w:rPr>
        <w:t>הצעות</w:t>
      </w:r>
      <w:r w:rsidRPr="00BF1EA5">
        <w:rPr>
          <w:rFonts w:asciiTheme="minorBidi" w:hAnsiTheme="minorBidi"/>
          <w:b/>
          <w:bCs/>
          <w:color w:val="4472C4" w:themeColor="accent5"/>
          <w:sz w:val="24"/>
          <w:szCs w:val="24"/>
        </w:rPr>
        <w:t xml:space="preserve"> </w:t>
      </w:r>
      <w:r w:rsidRPr="00BF1EA5">
        <w:rPr>
          <w:rFonts w:asciiTheme="minorBidi" w:hAnsiTheme="minorBidi"/>
          <w:b/>
          <w:bCs/>
          <w:color w:val="4472C4" w:themeColor="accent5"/>
          <w:sz w:val="24"/>
          <w:szCs w:val="24"/>
          <w:rtl/>
        </w:rPr>
        <w:t>הגשה</w:t>
      </w:r>
      <w:r w:rsidRPr="00BF1EA5">
        <w:rPr>
          <w:rFonts w:asciiTheme="minorBidi" w:hAnsiTheme="minorBidi"/>
          <w:b/>
          <w:bCs/>
          <w:color w:val="4472C4" w:themeColor="accent5"/>
          <w:sz w:val="24"/>
          <w:szCs w:val="24"/>
        </w:rPr>
        <w:t xml:space="preserve"> </w:t>
      </w:r>
      <w:r w:rsidRPr="00BF1EA5">
        <w:rPr>
          <w:rFonts w:asciiTheme="minorBidi" w:hAnsiTheme="minorBidi"/>
          <w:b/>
          <w:bCs/>
          <w:color w:val="4472C4" w:themeColor="accent5"/>
          <w:sz w:val="24"/>
          <w:szCs w:val="24"/>
          <w:rtl/>
        </w:rPr>
        <w:t>כמה</w:t>
      </w:r>
      <w:r w:rsidRPr="00BF1EA5">
        <w:rPr>
          <w:rFonts w:asciiTheme="minorBidi" w:hAnsiTheme="minorBidi"/>
          <w:b/>
          <w:bCs/>
          <w:color w:val="4472C4" w:themeColor="accent5"/>
          <w:sz w:val="24"/>
          <w:szCs w:val="24"/>
        </w:rPr>
        <w:t xml:space="preserve"> </w:t>
      </w:r>
      <w:r w:rsidRPr="00BF1EA5">
        <w:rPr>
          <w:rFonts w:asciiTheme="minorBidi" w:hAnsiTheme="minorBidi"/>
          <w:b/>
          <w:bCs/>
          <w:color w:val="4472C4" w:themeColor="accent5"/>
          <w:sz w:val="24"/>
          <w:szCs w:val="24"/>
          <w:rtl/>
        </w:rPr>
        <w:t>אפשרויות</w:t>
      </w:r>
      <w:r w:rsidRPr="00BF1EA5">
        <w:rPr>
          <w:rFonts w:asciiTheme="minorBidi" w:hAnsiTheme="minorBidi"/>
          <w:b/>
          <w:bCs/>
          <w:color w:val="4472C4" w:themeColor="accent5"/>
          <w:sz w:val="24"/>
          <w:szCs w:val="24"/>
        </w:rPr>
        <w:t xml:space="preserve"> </w:t>
      </w:r>
      <w:r w:rsidRPr="00BF1EA5">
        <w:rPr>
          <w:rFonts w:asciiTheme="minorBidi" w:hAnsiTheme="minorBidi"/>
          <w:b/>
          <w:bCs/>
          <w:color w:val="4472C4" w:themeColor="accent5"/>
          <w:sz w:val="24"/>
          <w:szCs w:val="24"/>
          <w:rtl/>
        </w:rPr>
        <w:t>לבחירתכם</w:t>
      </w:r>
      <w:r w:rsidRPr="00BF1EA5">
        <w:rPr>
          <w:rFonts w:asciiTheme="minorBidi" w:hAnsiTheme="minorBidi"/>
          <w:b/>
          <w:bCs/>
          <w:color w:val="4472C4" w:themeColor="accent5"/>
          <w:sz w:val="24"/>
          <w:szCs w:val="24"/>
        </w:rPr>
        <w:t>/</w:t>
      </w:r>
      <w:r w:rsidRPr="00BF1EA5">
        <w:rPr>
          <w:rFonts w:asciiTheme="minorBidi" w:hAnsiTheme="minorBidi"/>
          <w:b/>
          <w:bCs/>
          <w:color w:val="4472C4" w:themeColor="accent5"/>
          <w:sz w:val="24"/>
          <w:szCs w:val="24"/>
          <w:rtl/>
        </w:rPr>
        <w:t>ן</w:t>
      </w:r>
      <w:r w:rsidRPr="00BF1EA5">
        <w:rPr>
          <w:rFonts w:asciiTheme="minorBidi" w:hAnsiTheme="minorBidi"/>
          <w:b/>
          <w:bCs/>
          <w:color w:val="4472C4" w:themeColor="accent5"/>
          <w:sz w:val="24"/>
          <w:szCs w:val="24"/>
        </w:rPr>
        <w:t xml:space="preserve"> –</w:t>
      </w:r>
    </w:p>
    <w:p w14:paraId="059CDA5B" w14:textId="762E805C" w:rsidR="007A48A5" w:rsidRPr="00C10D7B" w:rsidRDefault="007A48A5" w:rsidP="00C10D7B">
      <w:pPr>
        <w:pStyle w:val="a8"/>
        <w:numPr>
          <w:ilvl w:val="0"/>
          <w:numId w:val="5"/>
        </w:numPr>
        <w:spacing w:after="0" w:line="360" w:lineRule="auto"/>
        <w:rPr>
          <w:rFonts w:asciiTheme="minorBidi" w:hAnsiTheme="minorBidi"/>
          <w:sz w:val="24"/>
          <w:szCs w:val="24"/>
          <w:rtl/>
        </w:rPr>
      </w:pPr>
      <w:r w:rsidRPr="00C10D7B">
        <w:rPr>
          <w:rFonts w:asciiTheme="minorBidi" w:hAnsiTheme="minorBidi"/>
          <w:sz w:val="24"/>
          <w:szCs w:val="24"/>
          <w:rtl/>
        </w:rPr>
        <w:t>שימוש</w:t>
      </w:r>
      <w:r w:rsidRPr="00C10D7B">
        <w:rPr>
          <w:rFonts w:asciiTheme="minorBidi" w:hAnsiTheme="minorBidi"/>
          <w:sz w:val="24"/>
          <w:szCs w:val="24"/>
        </w:rPr>
        <w:t xml:space="preserve"> </w:t>
      </w:r>
      <w:r w:rsidRPr="00C10D7B">
        <w:rPr>
          <w:rFonts w:asciiTheme="minorBidi" w:hAnsiTheme="minorBidi"/>
          <w:sz w:val="24"/>
          <w:szCs w:val="24"/>
          <w:rtl/>
        </w:rPr>
        <w:t>בכלי</w:t>
      </w:r>
      <w:r w:rsidRPr="00C10D7B">
        <w:rPr>
          <w:rFonts w:asciiTheme="minorBidi" w:hAnsiTheme="minorBidi"/>
          <w:sz w:val="24"/>
          <w:szCs w:val="24"/>
        </w:rPr>
        <w:t xml:space="preserve"> </w:t>
      </w:r>
      <w:r w:rsidRPr="00C10D7B">
        <w:rPr>
          <w:rFonts w:asciiTheme="minorBidi" w:hAnsiTheme="minorBidi"/>
          <w:sz w:val="24"/>
          <w:szCs w:val="24"/>
          <w:rtl/>
        </w:rPr>
        <w:t>נגינה</w:t>
      </w:r>
    </w:p>
    <w:p w14:paraId="6D71811D" w14:textId="717090E1" w:rsidR="007A48A5" w:rsidRPr="00C10D7B" w:rsidRDefault="007A48A5" w:rsidP="00C10D7B">
      <w:pPr>
        <w:pStyle w:val="a8"/>
        <w:numPr>
          <w:ilvl w:val="0"/>
          <w:numId w:val="5"/>
        </w:numPr>
        <w:spacing w:after="0" w:line="360" w:lineRule="auto"/>
        <w:rPr>
          <w:rFonts w:asciiTheme="minorBidi" w:hAnsiTheme="minorBidi"/>
          <w:sz w:val="24"/>
          <w:szCs w:val="24"/>
          <w:rtl/>
        </w:rPr>
      </w:pPr>
      <w:r w:rsidRPr="00C10D7B">
        <w:rPr>
          <w:rFonts w:asciiTheme="minorBidi" w:hAnsiTheme="minorBidi"/>
          <w:sz w:val="24"/>
          <w:szCs w:val="24"/>
          <w:rtl/>
        </w:rPr>
        <w:t>יצירת</w:t>
      </w:r>
      <w:r w:rsidRPr="00C10D7B">
        <w:rPr>
          <w:rFonts w:asciiTheme="minorBidi" w:hAnsiTheme="minorBidi"/>
          <w:sz w:val="24"/>
          <w:szCs w:val="24"/>
        </w:rPr>
        <w:t xml:space="preserve"> </w:t>
      </w:r>
      <w:r w:rsidRPr="00C10D7B">
        <w:rPr>
          <w:rFonts w:asciiTheme="minorBidi" w:hAnsiTheme="minorBidi"/>
          <w:sz w:val="24"/>
          <w:szCs w:val="24"/>
          <w:rtl/>
        </w:rPr>
        <w:t>תנועות</w:t>
      </w:r>
      <w:r w:rsidRPr="00C10D7B">
        <w:rPr>
          <w:rFonts w:asciiTheme="minorBidi" w:hAnsiTheme="minorBidi"/>
          <w:sz w:val="24"/>
          <w:szCs w:val="24"/>
        </w:rPr>
        <w:t xml:space="preserve"> </w:t>
      </w:r>
      <w:r w:rsidRPr="00C10D7B">
        <w:rPr>
          <w:rFonts w:asciiTheme="minorBidi" w:hAnsiTheme="minorBidi"/>
          <w:sz w:val="24"/>
          <w:szCs w:val="24"/>
          <w:rtl/>
        </w:rPr>
        <w:t>גוף</w:t>
      </w:r>
      <w:r w:rsidRPr="00C10D7B">
        <w:rPr>
          <w:rFonts w:asciiTheme="minorBidi" w:hAnsiTheme="minorBidi"/>
          <w:sz w:val="24"/>
          <w:szCs w:val="24"/>
        </w:rPr>
        <w:t xml:space="preserve"> </w:t>
      </w:r>
      <w:r w:rsidRPr="00C10D7B">
        <w:rPr>
          <w:rFonts w:asciiTheme="minorBidi" w:hAnsiTheme="minorBidi"/>
          <w:sz w:val="24"/>
          <w:szCs w:val="24"/>
          <w:rtl/>
        </w:rPr>
        <w:t>המתאימות</w:t>
      </w:r>
      <w:r w:rsidRPr="00C10D7B">
        <w:rPr>
          <w:rFonts w:asciiTheme="minorBidi" w:hAnsiTheme="minorBidi"/>
          <w:sz w:val="24"/>
          <w:szCs w:val="24"/>
        </w:rPr>
        <w:t xml:space="preserve"> </w:t>
      </w:r>
      <w:r w:rsidRPr="00C10D7B">
        <w:rPr>
          <w:rFonts w:asciiTheme="minorBidi" w:hAnsiTheme="minorBidi"/>
          <w:sz w:val="24"/>
          <w:szCs w:val="24"/>
          <w:rtl/>
        </w:rPr>
        <w:t>למוסיקה</w:t>
      </w:r>
      <w:r w:rsidRPr="00C10D7B">
        <w:rPr>
          <w:rFonts w:asciiTheme="minorBidi" w:hAnsiTheme="minorBidi"/>
          <w:sz w:val="24"/>
          <w:szCs w:val="24"/>
        </w:rPr>
        <w:t xml:space="preserve"> </w:t>
      </w:r>
      <w:r w:rsidRPr="00C10D7B">
        <w:rPr>
          <w:rFonts w:asciiTheme="minorBidi" w:hAnsiTheme="minorBidi"/>
          <w:sz w:val="24"/>
          <w:szCs w:val="24"/>
          <w:rtl/>
        </w:rPr>
        <w:t>ולמילים</w:t>
      </w:r>
    </w:p>
    <w:p w14:paraId="36732E3F" w14:textId="6515D0DF" w:rsidR="007A48A5" w:rsidRPr="00C10D7B" w:rsidRDefault="007A48A5" w:rsidP="00C10D7B">
      <w:pPr>
        <w:pStyle w:val="a8"/>
        <w:numPr>
          <w:ilvl w:val="0"/>
          <w:numId w:val="5"/>
        </w:numPr>
        <w:spacing w:after="0" w:line="360" w:lineRule="auto"/>
        <w:outlineLvl w:val="0"/>
        <w:rPr>
          <w:rFonts w:ascii="Arial" w:eastAsia="Times New Roman" w:hAnsi="Arial" w:cs="Arial"/>
          <w:kern w:val="36"/>
          <w:sz w:val="24"/>
          <w:szCs w:val="24"/>
          <w:rtl/>
        </w:rPr>
      </w:pPr>
      <w:r w:rsidRPr="00C10D7B">
        <w:rPr>
          <w:rFonts w:ascii="Arial" w:eastAsia="Times New Roman" w:hAnsi="Arial" w:cs="Arial" w:hint="cs"/>
          <w:kern w:val="36"/>
          <w:sz w:val="24"/>
          <w:szCs w:val="24"/>
          <w:rtl/>
        </w:rPr>
        <w:t>ציור תוך כדי השיר את אווירת השיר</w:t>
      </w:r>
    </w:p>
    <w:p w14:paraId="7BC1F256" w14:textId="3DE91419" w:rsidR="007A48A5" w:rsidRPr="00C10D7B" w:rsidRDefault="007A48A5" w:rsidP="00C10D7B">
      <w:pPr>
        <w:pStyle w:val="a8"/>
        <w:numPr>
          <w:ilvl w:val="0"/>
          <w:numId w:val="5"/>
        </w:numPr>
        <w:spacing w:after="0" w:line="360" w:lineRule="auto"/>
        <w:outlineLvl w:val="0"/>
        <w:rPr>
          <w:rFonts w:ascii="Arial" w:eastAsia="Times New Roman" w:hAnsi="Arial" w:cs="Arial"/>
          <w:b/>
          <w:bCs/>
          <w:color w:val="FE6809"/>
          <w:kern w:val="36"/>
          <w:sz w:val="24"/>
          <w:szCs w:val="24"/>
          <w:shd w:val="clear" w:color="auto" w:fill="FFFFFF"/>
          <w:rtl/>
        </w:rPr>
      </w:pPr>
      <w:r w:rsidRPr="00C10D7B">
        <w:rPr>
          <w:rFonts w:ascii="Arial" w:eastAsia="Times New Roman" w:hAnsi="Arial" w:cs="Arial" w:hint="cs"/>
          <w:kern w:val="36"/>
          <w:sz w:val="24"/>
          <w:szCs w:val="24"/>
          <w:rtl/>
        </w:rPr>
        <w:t xml:space="preserve">מעגל שיתוף- למה אני שמח </w:t>
      </w:r>
      <w:r w:rsidRPr="00C10D7B">
        <w:rPr>
          <w:rFonts w:ascii="Arial" w:eastAsia="Times New Roman" w:hAnsi="Arial" w:cs="Arial" w:hint="cs"/>
          <w:b/>
          <w:bCs/>
          <w:kern w:val="36"/>
          <w:sz w:val="24"/>
          <w:szCs w:val="24"/>
          <w:rtl/>
        </w:rPr>
        <w:t>היום?</w:t>
      </w:r>
    </w:p>
    <w:p w14:paraId="5A7ACA12" w14:textId="77777777" w:rsidR="007A48A5" w:rsidRDefault="007A48A5">
      <w:pPr>
        <w:bidi w:val="0"/>
        <w:rPr>
          <w:rFonts w:ascii="Arial" w:eastAsia="Times New Roman" w:hAnsi="Arial" w:cs="Arial"/>
          <w:b/>
          <w:bCs/>
          <w:color w:val="FE6809"/>
          <w:kern w:val="36"/>
          <w:sz w:val="24"/>
          <w:szCs w:val="24"/>
          <w:shd w:val="clear" w:color="auto" w:fill="FFFFFF"/>
        </w:rPr>
      </w:pPr>
      <w:r>
        <w:rPr>
          <w:rFonts w:ascii="Arial" w:eastAsia="Times New Roman" w:hAnsi="Arial" w:cs="Arial"/>
          <w:b/>
          <w:bCs/>
          <w:color w:val="FE6809"/>
          <w:kern w:val="36"/>
          <w:sz w:val="24"/>
          <w:szCs w:val="24"/>
          <w:shd w:val="clear" w:color="auto" w:fill="FFFFFF"/>
          <w:rtl/>
        </w:rPr>
        <w:br w:type="page"/>
      </w:r>
    </w:p>
    <w:p w14:paraId="33A7060E" w14:textId="77777777" w:rsidR="007A48A5" w:rsidRPr="007A48A5" w:rsidRDefault="007A48A5" w:rsidP="007A48A5">
      <w:pPr>
        <w:pStyle w:val="a8"/>
        <w:numPr>
          <w:ilvl w:val="0"/>
          <w:numId w:val="3"/>
        </w:numPr>
        <w:spacing w:after="0" w:line="360" w:lineRule="auto"/>
        <w:outlineLvl w:val="0"/>
        <w:rPr>
          <w:rFonts w:ascii="Arial" w:eastAsia="Times New Roman" w:hAnsi="Arial" w:cs="Arial"/>
          <w:b/>
          <w:bCs/>
          <w:color w:val="FE6809"/>
          <w:kern w:val="36"/>
          <w:sz w:val="24"/>
          <w:szCs w:val="24"/>
          <w:shd w:val="clear" w:color="auto" w:fill="FFFFFF"/>
        </w:rPr>
      </w:pPr>
      <w:r>
        <w:rPr>
          <w:rFonts w:ascii="Arial" w:eastAsia="Times New Roman" w:hAnsi="Arial" w:cs="Arial" w:hint="cs"/>
          <w:b/>
          <w:bCs/>
          <w:color w:val="4472C4" w:themeColor="accent5"/>
          <w:kern w:val="36"/>
          <w:sz w:val="24"/>
          <w:szCs w:val="24"/>
          <w:shd w:val="clear" w:color="auto" w:fill="FFFFFF"/>
          <w:rtl/>
        </w:rPr>
        <w:lastRenderedPageBreak/>
        <w:t>מפגש קריאה- פרק ראשון</w:t>
      </w:r>
    </w:p>
    <w:p w14:paraId="29A0280B" w14:textId="77777777" w:rsidR="007A48A5" w:rsidRDefault="007A48A5" w:rsidP="007A48A5">
      <w:pPr>
        <w:spacing w:after="0" w:line="360" w:lineRule="auto"/>
        <w:ind w:left="425"/>
        <w:outlineLvl w:val="0"/>
        <w:rPr>
          <w:rFonts w:ascii="Arial" w:eastAsia="Times New Roman" w:hAnsi="Arial" w:cs="Arial"/>
          <w:kern w:val="36"/>
          <w:sz w:val="24"/>
          <w:szCs w:val="24"/>
          <w:shd w:val="clear" w:color="auto" w:fill="FFFFFF"/>
          <w:rtl/>
        </w:rPr>
      </w:pPr>
      <w:r>
        <w:rPr>
          <w:rFonts w:ascii="Arial" w:eastAsia="Times New Roman" w:hAnsi="Arial" w:cs="Arial" w:hint="cs"/>
          <w:kern w:val="36"/>
          <w:sz w:val="24"/>
          <w:szCs w:val="24"/>
          <w:shd w:val="clear" w:color="auto" w:fill="FFFFFF"/>
          <w:rtl/>
        </w:rPr>
        <w:t xml:space="preserve">בפרק זה אנו נפגשים עם דמותה הססגונית של </w:t>
      </w:r>
      <w:proofErr w:type="spellStart"/>
      <w:r>
        <w:rPr>
          <w:rFonts w:ascii="Arial" w:eastAsia="Times New Roman" w:hAnsi="Arial" w:cs="Arial" w:hint="cs"/>
          <w:kern w:val="36"/>
          <w:sz w:val="24"/>
          <w:szCs w:val="24"/>
          <w:shd w:val="clear" w:color="auto" w:fill="FFFFFF"/>
          <w:rtl/>
        </w:rPr>
        <w:t>בילבי</w:t>
      </w:r>
      <w:proofErr w:type="spellEnd"/>
      <w:r>
        <w:rPr>
          <w:rFonts w:ascii="Arial" w:eastAsia="Times New Roman" w:hAnsi="Arial" w:cs="Arial" w:hint="cs"/>
          <w:kern w:val="36"/>
          <w:sz w:val="24"/>
          <w:szCs w:val="24"/>
          <w:shd w:val="clear" w:color="auto" w:fill="FFFFFF"/>
          <w:rtl/>
        </w:rPr>
        <w:t xml:space="preserve">. נלמד על עברה, נכיר את סביבתה ואת שכניה ונתחיל </w:t>
      </w:r>
      <w:proofErr w:type="spellStart"/>
      <w:r>
        <w:rPr>
          <w:rFonts w:ascii="Arial" w:eastAsia="Times New Roman" w:hAnsi="Arial" w:cs="Arial" w:hint="cs"/>
          <w:kern w:val="36"/>
          <w:sz w:val="24"/>
          <w:szCs w:val="24"/>
          <w:shd w:val="clear" w:color="auto" w:fill="FFFFFF"/>
          <w:rtl/>
        </w:rPr>
        <w:t>להשבות</w:t>
      </w:r>
      <w:proofErr w:type="spellEnd"/>
      <w:r>
        <w:rPr>
          <w:rFonts w:ascii="Arial" w:eastAsia="Times New Roman" w:hAnsi="Arial" w:cs="Arial" w:hint="cs"/>
          <w:kern w:val="36"/>
          <w:sz w:val="24"/>
          <w:szCs w:val="24"/>
          <w:shd w:val="clear" w:color="auto" w:fill="FFFFFF"/>
          <w:rtl/>
        </w:rPr>
        <w:t xml:space="preserve"> בקסמה...</w:t>
      </w:r>
    </w:p>
    <w:p w14:paraId="002D097D" w14:textId="77777777" w:rsidR="007A48A5" w:rsidRDefault="007A48A5" w:rsidP="007A48A5">
      <w:pPr>
        <w:spacing w:line="360" w:lineRule="auto"/>
        <w:ind w:left="425"/>
        <w:rPr>
          <w:rFonts w:asciiTheme="minorBidi" w:hAnsiTheme="minorBidi"/>
          <w:b/>
          <w:bCs/>
          <w:color w:val="5B9BD5" w:themeColor="accent1"/>
          <w:sz w:val="24"/>
          <w:szCs w:val="24"/>
          <w:rtl/>
        </w:rPr>
      </w:pPr>
      <w:r w:rsidRPr="007A48A5">
        <w:rPr>
          <w:rFonts w:asciiTheme="minorBidi" w:hAnsiTheme="minorBidi"/>
          <w:b/>
          <w:bCs/>
          <w:noProof/>
          <w:color w:val="5B9BD5" w:themeColor="accent1"/>
          <w:sz w:val="24"/>
          <w:szCs w:val="24"/>
        </w:rPr>
        <mc:AlternateContent>
          <mc:Choice Requires="wps">
            <w:drawing>
              <wp:anchor distT="0" distB="0" distL="114300" distR="114300" simplePos="0" relativeHeight="251662336" behindDoc="0" locked="0" layoutInCell="1" allowOverlap="1" wp14:anchorId="0E8BB078" wp14:editId="1FFD9CAD">
                <wp:simplePos x="0" y="0"/>
                <wp:positionH relativeFrom="column">
                  <wp:posOffset>5286375</wp:posOffset>
                </wp:positionH>
                <wp:positionV relativeFrom="paragraph">
                  <wp:posOffset>165735</wp:posOffset>
                </wp:positionV>
                <wp:extent cx="1019175" cy="1181100"/>
                <wp:effectExtent l="0" t="0" r="9525" b="0"/>
                <wp:wrapNone/>
                <wp:docPr id="10" name="תיבת טקסט 10"/>
                <wp:cNvGraphicFramePr/>
                <a:graphic xmlns:a="http://schemas.openxmlformats.org/drawingml/2006/main">
                  <a:graphicData uri="http://schemas.microsoft.com/office/word/2010/wordprocessingShape">
                    <wps:wsp>
                      <wps:cNvSpPr txBox="1"/>
                      <wps:spPr>
                        <a:xfrm>
                          <a:off x="0" y="0"/>
                          <a:ext cx="10191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55112" w14:textId="77777777" w:rsidR="007A48A5" w:rsidRDefault="007A48A5">
                            <w:r>
                              <w:rPr>
                                <w:noProof/>
                              </w:rPr>
                              <w:drawing>
                                <wp:inline distT="0" distB="0" distL="0" distR="0" wp14:anchorId="2991C069" wp14:editId="578F3FBB">
                                  <wp:extent cx="933450" cy="9334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B078" id="תיבת טקסט 10" o:spid="_x0000_s1028" type="#_x0000_t202" style="position:absolute;left:0;text-align:left;margin-left:416.25pt;margin-top:13.05pt;width:80.25pt;height: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" fillcolor="white [3201]" stroked="f" strokeweight=".5pt">
                <v:textbox>
                  <w:txbxContent>
                    <w:p w14:paraId="5A755112" w14:textId="77777777" w:rsidR="007A48A5" w:rsidRDefault="007A48A5">
                      <w:r>
                        <w:rPr>
                          <w:noProof/>
                        </w:rPr>
                        <w:drawing>
                          <wp:inline distT="0" distB="0" distL="0" distR="0" wp14:anchorId="2991C069" wp14:editId="578F3FBB">
                            <wp:extent cx="933450" cy="9334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v:textbox>
              </v:shape>
            </w:pict>
          </mc:Fallback>
        </mc:AlternateContent>
      </w:r>
      <w:r w:rsidRPr="007A48A5">
        <w:rPr>
          <w:rFonts w:asciiTheme="minorBidi" w:hAnsiTheme="minorBidi" w:hint="cs"/>
          <w:b/>
          <w:bCs/>
          <w:color w:val="5B9BD5" w:themeColor="accent1"/>
          <w:sz w:val="24"/>
          <w:szCs w:val="24"/>
          <w:rtl/>
        </w:rPr>
        <w:t>הצעת הגשה</w:t>
      </w:r>
    </w:p>
    <w:p w14:paraId="5AD1AB91" w14:textId="77777777" w:rsidR="007A48A5" w:rsidRPr="008428DA" w:rsidRDefault="007A48A5" w:rsidP="007A48A5">
      <w:pPr>
        <w:spacing w:line="360" w:lineRule="auto"/>
        <w:ind w:left="425"/>
        <w:rPr>
          <w:rFonts w:asciiTheme="minorBidi" w:hAnsiTheme="minorBidi"/>
          <w:b/>
          <w:bCs/>
          <w:color w:val="4472C4" w:themeColor="accent5"/>
          <w:sz w:val="24"/>
          <w:szCs w:val="24"/>
          <w:rtl/>
        </w:rPr>
      </w:pPr>
      <w:r w:rsidRPr="008428DA">
        <w:rPr>
          <w:rFonts w:asciiTheme="minorBidi" w:hAnsiTheme="minorBidi" w:hint="cs"/>
          <w:b/>
          <w:bCs/>
          <w:color w:val="4472C4" w:themeColor="accent5"/>
          <w:sz w:val="24"/>
          <w:szCs w:val="24"/>
          <w:rtl/>
        </w:rPr>
        <w:t>אפשרות ראשונה:</w:t>
      </w:r>
    </w:p>
    <w:p w14:paraId="38AFCB7E" w14:textId="77777777" w:rsidR="007A48A5" w:rsidRDefault="007A48A5" w:rsidP="007A48A5">
      <w:pPr>
        <w:spacing w:line="360" w:lineRule="auto"/>
        <w:ind w:left="425"/>
        <w:rPr>
          <w:rFonts w:asciiTheme="minorBidi" w:hAnsiTheme="minorBidi"/>
          <w:sz w:val="24"/>
          <w:szCs w:val="24"/>
          <w:rtl/>
        </w:rPr>
      </w:pPr>
      <w:r w:rsidRPr="007A48A5">
        <w:rPr>
          <w:rFonts w:asciiTheme="minorBidi" w:hAnsiTheme="minorBidi" w:hint="cs"/>
          <w:sz w:val="24"/>
          <w:szCs w:val="24"/>
          <w:rtl/>
        </w:rPr>
        <w:t xml:space="preserve">נעצור בסוף עמוד 11 המתאר את </w:t>
      </w:r>
      <w:proofErr w:type="spellStart"/>
      <w:r w:rsidRPr="007A48A5">
        <w:rPr>
          <w:rFonts w:asciiTheme="minorBidi" w:hAnsiTheme="minorBidi" w:hint="cs"/>
          <w:sz w:val="24"/>
          <w:szCs w:val="24"/>
          <w:rtl/>
        </w:rPr>
        <w:t>בילבי</w:t>
      </w:r>
      <w:proofErr w:type="spellEnd"/>
      <w:r w:rsidRPr="007A48A5">
        <w:rPr>
          <w:rFonts w:asciiTheme="minorBidi" w:hAnsiTheme="minorBidi" w:hint="cs"/>
          <w:sz w:val="24"/>
          <w:szCs w:val="24"/>
          <w:rtl/>
        </w:rPr>
        <w:t xml:space="preserve"> ו</w:t>
      </w:r>
      <w:r w:rsidR="008428DA">
        <w:rPr>
          <w:rFonts w:asciiTheme="minorBidi" w:hAnsiTheme="minorBidi" w:hint="cs"/>
          <w:sz w:val="24"/>
          <w:szCs w:val="24"/>
          <w:rtl/>
        </w:rPr>
        <w:t>נזמין את הילדים לצייר את דמותה, לאחר שיסיימו, נמשיך בקריאת הפרק עד לסיומו.</w:t>
      </w:r>
    </w:p>
    <w:p w14:paraId="4B1E85A0" w14:textId="77777777" w:rsidR="007A48A5" w:rsidRPr="008428DA" w:rsidRDefault="007A48A5" w:rsidP="007A48A5">
      <w:pPr>
        <w:spacing w:line="360" w:lineRule="auto"/>
        <w:ind w:left="425"/>
        <w:rPr>
          <w:rFonts w:asciiTheme="minorBidi" w:hAnsiTheme="minorBidi"/>
          <w:b/>
          <w:bCs/>
          <w:color w:val="4472C4" w:themeColor="accent5"/>
          <w:sz w:val="24"/>
          <w:szCs w:val="24"/>
          <w:rtl/>
        </w:rPr>
      </w:pPr>
      <w:r w:rsidRPr="008428DA">
        <w:rPr>
          <w:rFonts w:asciiTheme="minorBidi" w:hAnsiTheme="minorBidi" w:hint="cs"/>
          <w:b/>
          <w:bCs/>
          <w:color w:val="4472C4" w:themeColor="accent5"/>
          <w:sz w:val="24"/>
          <w:szCs w:val="24"/>
          <w:rtl/>
        </w:rPr>
        <w:t>אפשרות שניה:</w:t>
      </w:r>
    </w:p>
    <w:p w14:paraId="6CF937B2" w14:textId="77777777" w:rsidR="007A48A5" w:rsidRDefault="00363ECE" w:rsidP="007A48A5">
      <w:pPr>
        <w:spacing w:line="360" w:lineRule="auto"/>
        <w:ind w:left="425"/>
        <w:rPr>
          <w:rFonts w:asciiTheme="minorBidi" w:hAnsiTheme="minorBidi"/>
          <w:sz w:val="24"/>
          <w:szCs w:val="24"/>
          <w:rtl/>
        </w:rPr>
      </w:pPr>
      <w:r>
        <w:rPr>
          <w:rFonts w:asciiTheme="minorBidi" w:hAnsiTheme="minorBidi" w:hint="cs"/>
          <w:sz w:val="24"/>
          <w:szCs w:val="24"/>
          <w:rtl/>
        </w:rPr>
        <w:t>לאורך הפרק</w:t>
      </w:r>
      <w:r w:rsidR="007A48A5">
        <w:rPr>
          <w:rFonts w:asciiTheme="minorBidi" w:hAnsiTheme="minorBidi" w:hint="cs"/>
          <w:sz w:val="24"/>
          <w:szCs w:val="24"/>
          <w:rtl/>
        </w:rPr>
        <w:t xml:space="preserve"> מספרת </w:t>
      </w:r>
      <w:proofErr w:type="spellStart"/>
      <w:r w:rsidR="007A48A5">
        <w:rPr>
          <w:rFonts w:asciiTheme="minorBidi" w:hAnsiTheme="minorBidi" w:hint="cs"/>
          <w:sz w:val="24"/>
          <w:szCs w:val="24"/>
          <w:rtl/>
        </w:rPr>
        <w:t>בילבי</w:t>
      </w:r>
      <w:proofErr w:type="spellEnd"/>
      <w:r w:rsidR="007A48A5">
        <w:rPr>
          <w:rFonts w:asciiTheme="minorBidi" w:hAnsiTheme="minorBidi" w:hint="cs"/>
          <w:sz w:val="24"/>
          <w:szCs w:val="24"/>
          <w:rtl/>
        </w:rPr>
        <w:t xml:space="preserve"> לטומי ואניקה מיני "עובדות" על מקומות שונים בעולם ("שתדע לך שכל האנשים במצרים הולכים ככה..." , "מעניין </w:t>
      </w:r>
      <w:r>
        <w:rPr>
          <w:rFonts w:asciiTheme="minorBidi" w:hAnsiTheme="minorBidi" w:hint="cs"/>
          <w:sz w:val="24"/>
          <w:szCs w:val="24"/>
          <w:rtl/>
        </w:rPr>
        <w:t xml:space="preserve">מה היית אומר אם הייתי הולכת על </w:t>
      </w:r>
      <w:proofErr w:type="spellStart"/>
      <w:r>
        <w:rPr>
          <w:rFonts w:asciiTheme="minorBidi" w:hAnsiTheme="minorBidi" w:hint="cs"/>
          <w:sz w:val="24"/>
          <w:szCs w:val="24"/>
          <w:rtl/>
        </w:rPr>
        <w:t>היידים</w:t>
      </w:r>
      <w:proofErr w:type="spellEnd"/>
      <w:r>
        <w:rPr>
          <w:rFonts w:asciiTheme="minorBidi" w:hAnsiTheme="minorBidi" w:hint="cs"/>
          <w:sz w:val="24"/>
          <w:szCs w:val="24"/>
          <w:rtl/>
        </w:rPr>
        <w:t xml:space="preserve"> כמו האנשים בהודו-סין" , "שתדעו לכם שבקונגו אין אפילו אדם אחד שאומר את האמת" וכו') </w:t>
      </w:r>
    </w:p>
    <w:p w14:paraId="2FDA8912" w14:textId="77777777" w:rsidR="00363ECE" w:rsidRDefault="00363ECE" w:rsidP="008428DA">
      <w:pPr>
        <w:spacing w:line="360" w:lineRule="auto"/>
        <w:ind w:left="425"/>
        <w:rPr>
          <w:rFonts w:asciiTheme="minorBidi" w:hAnsiTheme="minorBidi"/>
          <w:sz w:val="24"/>
          <w:szCs w:val="24"/>
          <w:rtl/>
        </w:rPr>
      </w:pPr>
      <w:r>
        <w:rPr>
          <w:rFonts w:asciiTheme="minorBidi" w:hAnsiTheme="minorBidi" w:hint="cs"/>
          <w:sz w:val="24"/>
          <w:szCs w:val="24"/>
          <w:rtl/>
        </w:rPr>
        <w:t xml:space="preserve">בעקבות </w:t>
      </w:r>
      <w:proofErr w:type="spellStart"/>
      <w:r w:rsidR="008428DA">
        <w:rPr>
          <w:rFonts w:asciiTheme="minorBidi" w:hAnsiTheme="minorBidi" w:hint="cs"/>
          <w:sz w:val="24"/>
          <w:szCs w:val="24"/>
          <w:rtl/>
        </w:rPr>
        <w:t>בילבי</w:t>
      </w:r>
      <w:proofErr w:type="spellEnd"/>
      <w:r w:rsidR="008428DA">
        <w:rPr>
          <w:rFonts w:asciiTheme="minorBidi" w:hAnsiTheme="minorBidi" w:hint="cs"/>
          <w:sz w:val="24"/>
          <w:szCs w:val="24"/>
          <w:rtl/>
        </w:rPr>
        <w:t xml:space="preserve"> נשחק משחק נכון/ לא נכון. </w:t>
      </w:r>
    </w:p>
    <w:p w14:paraId="6DC95679" w14:textId="77777777" w:rsidR="008428DA" w:rsidRDefault="008428DA" w:rsidP="008428DA">
      <w:pPr>
        <w:spacing w:line="360" w:lineRule="auto"/>
        <w:ind w:left="425"/>
        <w:rPr>
          <w:rFonts w:asciiTheme="minorBidi" w:hAnsiTheme="minorBidi"/>
          <w:sz w:val="24"/>
          <w:szCs w:val="24"/>
          <w:rtl/>
        </w:rPr>
      </w:pPr>
      <w:r>
        <w:rPr>
          <w:rFonts w:asciiTheme="minorBidi" w:hAnsiTheme="minorBidi" w:hint="cs"/>
          <w:sz w:val="24"/>
          <w:szCs w:val="24"/>
          <w:rtl/>
        </w:rPr>
        <w:t>נחלק לתלמידים שני ריבועי נייר קטנים. על האחד נבקש שיציירו ריבוע אדם ועל שני ריבוע ירוק.</w:t>
      </w:r>
    </w:p>
    <w:p w14:paraId="60073F1D" w14:textId="77777777" w:rsidR="008428DA" w:rsidRDefault="008428DA" w:rsidP="008428DA">
      <w:pPr>
        <w:spacing w:line="360" w:lineRule="auto"/>
        <w:ind w:left="425"/>
        <w:rPr>
          <w:rFonts w:asciiTheme="minorBidi" w:hAnsiTheme="minorBidi"/>
          <w:sz w:val="24"/>
          <w:szCs w:val="24"/>
          <w:rtl/>
        </w:rPr>
      </w:pPr>
      <w:r>
        <w:rPr>
          <w:rFonts w:asciiTheme="minorBidi" w:hAnsiTheme="minorBidi" w:hint="cs"/>
          <w:sz w:val="24"/>
          <w:szCs w:val="24"/>
          <w:rtl/>
        </w:rPr>
        <w:t>נקריא בפני התלמידים עובדה/ מנהג של מדינה אחרת בעולם. מי שחושב שעובדה זו אמיתית- ירים את הפתק שעליו הריבוע הירוק ומי שחושב שאין בה אמת- ירים את הריבוע האדום.</w:t>
      </w:r>
    </w:p>
    <w:p w14:paraId="110D2FC1" w14:textId="77777777" w:rsidR="008428DA" w:rsidRDefault="00C7702E" w:rsidP="008428DA">
      <w:pPr>
        <w:spacing w:line="360" w:lineRule="auto"/>
        <w:ind w:left="425"/>
        <w:rPr>
          <w:rFonts w:asciiTheme="minorBidi" w:hAnsiTheme="minorBidi"/>
          <w:sz w:val="24"/>
          <w:szCs w:val="24"/>
          <w:rtl/>
        </w:rPr>
      </w:pPr>
      <w:r>
        <w:rPr>
          <w:rFonts w:asciiTheme="minorBidi" w:hAnsiTheme="minorBidi" w:hint="cs"/>
          <w:sz w:val="24"/>
          <w:szCs w:val="24"/>
          <w:rtl/>
        </w:rPr>
        <w:t>דוגמאות לעובדות (-נכונות..)</w:t>
      </w:r>
    </w:p>
    <w:p w14:paraId="41EDA806" w14:textId="77777777" w:rsidR="00363ECE" w:rsidRDefault="00363ECE" w:rsidP="00C10D7B">
      <w:pPr>
        <w:pStyle w:val="a8"/>
        <w:numPr>
          <w:ilvl w:val="0"/>
          <w:numId w:val="7"/>
        </w:numPr>
        <w:spacing w:line="360" w:lineRule="auto"/>
        <w:rPr>
          <w:rFonts w:asciiTheme="minorBidi" w:hAnsiTheme="minorBidi"/>
          <w:sz w:val="24"/>
          <w:szCs w:val="24"/>
        </w:rPr>
      </w:pPr>
      <w:r>
        <w:rPr>
          <w:rFonts w:asciiTheme="minorBidi" w:hAnsiTheme="minorBidi" w:hint="cs"/>
          <w:sz w:val="24"/>
          <w:szCs w:val="24"/>
          <w:rtl/>
        </w:rPr>
        <w:t>בסין לא נהוג לפתוח את המתנה בפני מי שהעניק לך אותה.</w:t>
      </w:r>
    </w:p>
    <w:p w14:paraId="5553CEC3" w14:textId="77777777" w:rsidR="00363ECE" w:rsidRDefault="00363ECE" w:rsidP="00C10D7B">
      <w:pPr>
        <w:pStyle w:val="a8"/>
        <w:numPr>
          <w:ilvl w:val="0"/>
          <w:numId w:val="7"/>
        </w:numPr>
        <w:spacing w:line="360" w:lineRule="auto"/>
        <w:rPr>
          <w:rFonts w:asciiTheme="minorBidi" w:hAnsiTheme="minorBidi"/>
          <w:sz w:val="24"/>
          <w:szCs w:val="24"/>
        </w:rPr>
      </w:pPr>
      <w:r>
        <w:rPr>
          <w:rFonts w:asciiTheme="minorBidi" w:hAnsiTheme="minorBidi" w:hint="cs"/>
          <w:sz w:val="24"/>
          <w:szCs w:val="24"/>
          <w:rtl/>
        </w:rPr>
        <w:t>בדרום קוריאה גברים לא מורידים חולצה אפילו בים!</w:t>
      </w:r>
    </w:p>
    <w:p w14:paraId="0B2FEDDA" w14:textId="77777777" w:rsidR="00363ECE" w:rsidRDefault="00363ECE" w:rsidP="00C10D7B">
      <w:pPr>
        <w:pStyle w:val="a8"/>
        <w:numPr>
          <w:ilvl w:val="0"/>
          <w:numId w:val="7"/>
        </w:numPr>
        <w:spacing w:line="360" w:lineRule="auto"/>
        <w:rPr>
          <w:rFonts w:asciiTheme="minorBidi" w:hAnsiTheme="minorBidi"/>
          <w:sz w:val="24"/>
          <w:szCs w:val="24"/>
        </w:rPr>
      </w:pPr>
      <w:r>
        <w:rPr>
          <w:rFonts w:asciiTheme="minorBidi" w:hAnsiTheme="minorBidi" w:hint="cs"/>
          <w:sz w:val="24"/>
          <w:szCs w:val="24"/>
          <w:rtl/>
        </w:rPr>
        <w:t xml:space="preserve">בתאילנד- אסור לסיים </w:t>
      </w:r>
      <w:proofErr w:type="spellStart"/>
      <w:r>
        <w:rPr>
          <w:rFonts w:asciiTheme="minorBidi" w:hAnsiTheme="minorBidi" w:hint="cs"/>
          <w:sz w:val="24"/>
          <w:szCs w:val="24"/>
          <w:rtl/>
        </w:rPr>
        <w:t>הכל</w:t>
      </w:r>
      <w:proofErr w:type="spellEnd"/>
      <w:r>
        <w:rPr>
          <w:rFonts w:asciiTheme="minorBidi" w:hAnsiTheme="minorBidi" w:hint="cs"/>
          <w:sz w:val="24"/>
          <w:szCs w:val="24"/>
          <w:rtl/>
        </w:rPr>
        <w:t xml:space="preserve"> מהצלחת (- זה סימן שלא שבעת..)</w:t>
      </w:r>
    </w:p>
    <w:p w14:paraId="48C483F6" w14:textId="77777777" w:rsidR="00363ECE" w:rsidRDefault="00363ECE" w:rsidP="00C10D7B">
      <w:pPr>
        <w:pStyle w:val="a8"/>
        <w:numPr>
          <w:ilvl w:val="0"/>
          <w:numId w:val="7"/>
        </w:numPr>
        <w:spacing w:line="360" w:lineRule="auto"/>
        <w:rPr>
          <w:rFonts w:asciiTheme="minorBidi" w:hAnsiTheme="minorBidi"/>
          <w:sz w:val="24"/>
          <w:szCs w:val="24"/>
        </w:rPr>
      </w:pPr>
      <w:r>
        <w:rPr>
          <w:rFonts w:asciiTheme="minorBidi" w:hAnsiTheme="minorBidi" w:hint="cs"/>
          <w:sz w:val="24"/>
          <w:szCs w:val="24"/>
          <w:rtl/>
        </w:rPr>
        <w:t>בספרד- רוב החנויות סגורות בצהריים פשוט כי המוכרים הולכים לישון...</w:t>
      </w:r>
    </w:p>
    <w:p w14:paraId="36073DF3" w14:textId="77777777" w:rsidR="00363ECE" w:rsidRDefault="00363ECE" w:rsidP="00C10D7B">
      <w:pPr>
        <w:pStyle w:val="a8"/>
        <w:numPr>
          <w:ilvl w:val="0"/>
          <w:numId w:val="7"/>
        </w:numPr>
        <w:spacing w:line="360" w:lineRule="auto"/>
        <w:rPr>
          <w:rFonts w:asciiTheme="minorBidi" w:hAnsiTheme="minorBidi"/>
          <w:sz w:val="24"/>
          <w:szCs w:val="24"/>
        </w:rPr>
      </w:pPr>
      <w:r>
        <w:rPr>
          <w:rFonts w:asciiTheme="minorBidi" w:hAnsiTheme="minorBidi" w:hint="cs"/>
          <w:sz w:val="24"/>
          <w:szCs w:val="24"/>
          <w:rtl/>
        </w:rPr>
        <w:t xml:space="preserve">בארמניה- </w:t>
      </w:r>
      <w:r w:rsidR="008428DA" w:rsidRPr="008428DA">
        <w:rPr>
          <w:rFonts w:asciiTheme="minorBidi" w:hAnsiTheme="minorBidi"/>
          <w:sz w:val="24"/>
          <w:szCs w:val="24"/>
          <w:rtl/>
        </w:rPr>
        <w:t>מניחים את התינוק על הרצפה ומסביבו פריטים סמליים כדי לחזות את העתיד שלו</w:t>
      </w:r>
      <w:r w:rsidR="008428DA">
        <w:rPr>
          <w:rFonts w:asciiTheme="minorBidi" w:hAnsiTheme="minorBidi" w:hint="cs"/>
          <w:sz w:val="24"/>
          <w:szCs w:val="24"/>
          <w:rtl/>
        </w:rPr>
        <w:t xml:space="preserve"> (- הפריט הראשון שירים משלל הפריטים- הוא תחום עיסוקו העתידי)</w:t>
      </w:r>
    </w:p>
    <w:p w14:paraId="4EE054FD" w14:textId="77777777" w:rsidR="00C7702E" w:rsidRDefault="00C7702E" w:rsidP="00C10D7B">
      <w:pPr>
        <w:pStyle w:val="a8"/>
        <w:numPr>
          <w:ilvl w:val="0"/>
          <w:numId w:val="7"/>
        </w:numPr>
        <w:spacing w:line="360" w:lineRule="auto"/>
        <w:rPr>
          <w:rFonts w:asciiTheme="minorBidi" w:hAnsiTheme="minorBidi"/>
          <w:sz w:val="24"/>
          <w:szCs w:val="24"/>
        </w:rPr>
      </w:pPr>
      <w:r>
        <w:rPr>
          <w:rFonts w:asciiTheme="minorBidi" w:hAnsiTheme="minorBidi" w:hint="cs"/>
          <w:sz w:val="24"/>
          <w:szCs w:val="24"/>
          <w:rtl/>
        </w:rPr>
        <w:t>בטיבט כדי להראות למארח שהאוכל טעים- חורצים לו לשון</w:t>
      </w:r>
    </w:p>
    <w:p w14:paraId="0F295337" w14:textId="77777777" w:rsidR="00C7702E" w:rsidRDefault="00C7702E">
      <w:pPr>
        <w:bidi w:val="0"/>
        <w:rPr>
          <w:rFonts w:asciiTheme="minorBidi" w:hAnsiTheme="minorBidi"/>
          <w:sz w:val="24"/>
          <w:szCs w:val="24"/>
        </w:rPr>
      </w:pPr>
      <w:r>
        <w:rPr>
          <w:rFonts w:asciiTheme="minorBidi" w:hAnsiTheme="minorBidi"/>
          <w:sz w:val="24"/>
          <w:szCs w:val="24"/>
          <w:rtl/>
        </w:rPr>
        <w:br w:type="page"/>
      </w:r>
    </w:p>
    <w:p w14:paraId="3F6A2EA3" w14:textId="77777777" w:rsidR="00C7702E" w:rsidRPr="008E2BE9" w:rsidRDefault="00C7702E" w:rsidP="008E2BE9">
      <w:pPr>
        <w:pStyle w:val="a8"/>
        <w:numPr>
          <w:ilvl w:val="0"/>
          <w:numId w:val="3"/>
        </w:numPr>
        <w:spacing w:line="360" w:lineRule="auto"/>
        <w:rPr>
          <w:rFonts w:asciiTheme="minorBidi" w:hAnsiTheme="minorBidi"/>
          <w:b/>
          <w:bCs/>
          <w:color w:val="4472C4" w:themeColor="accent5"/>
          <w:sz w:val="24"/>
          <w:szCs w:val="24"/>
          <w:rtl/>
        </w:rPr>
      </w:pPr>
      <w:r w:rsidRPr="008E2BE9">
        <w:rPr>
          <w:rFonts w:asciiTheme="minorBidi" w:hAnsiTheme="minorBidi" w:hint="cs"/>
          <w:b/>
          <w:bCs/>
          <w:color w:val="4472C4" w:themeColor="accent5"/>
          <w:sz w:val="24"/>
          <w:szCs w:val="24"/>
          <w:rtl/>
        </w:rPr>
        <w:lastRenderedPageBreak/>
        <w:t>בין גוזמא לשקר...</w:t>
      </w:r>
    </w:p>
    <w:p w14:paraId="678BEBE5" w14:textId="77777777" w:rsidR="00C7702E" w:rsidRDefault="00480300" w:rsidP="00C7702E">
      <w:pPr>
        <w:spacing w:line="360" w:lineRule="auto"/>
        <w:ind w:left="425"/>
        <w:rPr>
          <w:rFonts w:asciiTheme="minorBidi" w:hAnsiTheme="minorBidi"/>
          <w:sz w:val="24"/>
          <w:szCs w:val="24"/>
          <w:rtl/>
        </w:rPr>
      </w:pPr>
      <w:r>
        <w:rPr>
          <w:rFonts w:asciiTheme="minorBidi" w:hAnsiTheme="minorBidi" w:hint="cs"/>
          <w:sz w:val="24"/>
          <w:szCs w:val="24"/>
          <w:rtl/>
        </w:rPr>
        <w:t xml:space="preserve">כשטומי מעיר </w:t>
      </w:r>
      <w:proofErr w:type="spellStart"/>
      <w:r>
        <w:rPr>
          <w:rFonts w:asciiTheme="minorBidi" w:hAnsiTheme="minorBidi" w:hint="cs"/>
          <w:sz w:val="24"/>
          <w:szCs w:val="24"/>
          <w:rtl/>
        </w:rPr>
        <w:t>לבילבי</w:t>
      </w:r>
      <w:proofErr w:type="spellEnd"/>
      <w:r>
        <w:rPr>
          <w:rFonts w:asciiTheme="minorBidi" w:hAnsiTheme="minorBidi" w:hint="cs"/>
          <w:sz w:val="24"/>
          <w:szCs w:val="24"/>
          <w:rtl/>
        </w:rPr>
        <w:t xml:space="preserve"> על כך שהיא משקרת היא מודה בפניו שאין בדבריה אמת.. אך.. מה בין שקר וגוזמא? האם </w:t>
      </w:r>
      <w:proofErr w:type="spellStart"/>
      <w:r>
        <w:rPr>
          <w:rFonts w:asciiTheme="minorBidi" w:hAnsiTheme="minorBidi" w:hint="cs"/>
          <w:sz w:val="24"/>
          <w:szCs w:val="24"/>
          <w:rtl/>
        </w:rPr>
        <w:t>בילבי</w:t>
      </w:r>
      <w:proofErr w:type="spellEnd"/>
      <w:r>
        <w:rPr>
          <w:rFonts w:asciiTheme="minorBidi" w:hAnsiTheme="minorBidi" w:hint="cs"/>
          <w:sz w:val="24"/>
          <w:szCs w:val="24"/>
          <w:rtl/>
        </w:rPr>
        <w:t xml:space="preserve"> שקרנית, בדאית או </w:t>
      </w:r>
      <w:proofErr w:type="spellStart"/>
      <w:r>
        <w:rPr>
          <w:rFonts w:asciiTheme="minorBidi" w:hAnsiTheme="minorBidi" w:hint="cs"/>
          <w:sz w:val="24"/>
          <w:szCs w:val="24"/>
          <w:rtl/>
        </w:rPr>
        <w:t>גוזמנית</w:t>
      </w:r>
      <w:proofErr w:type="spellEnd"/>
      <w:r>
        <w:rPr>
          <w:rFonts w:asciiTheme="minorBidi" w:hAnsiTheme="minorBidi" w:hint="cs"/>
          <w:sz w:val="24"/>
          <w:szCs w:val="24"/>
          <w:rtl/>
        </w:rPr>
        <w:t>??</w:t>
      </w:r>
    </w:p>
    <w:p w14:paraId="7DE5915F" w14:textId="77777777" w:rsidR="00480300" w:rsidRDefault="00480300" w:rsidP="00C7702E">
      <w:pPr>
        <w:spacing w:line="360" w:lineRule="auto"/>
        <w:ind w:left="425"/>
        <w:rPr>
          <w:rFonts w:asciiTheme="minorBidi" w:hAnsiTheme="minorBidi"/>
          <w:b/>
          <w:bCs/>
          <w:color w:val="4472C4" w:themeColor="accent5"/>
          <w:sz w:val="24"/>
          <w:szCs w:val="24"/>
          <w:rtl/>
        </w:rPr>
      </w:pPr>
      <w:r w:rsidRPr="00480300">
        <w:rPr>
          <w:rFonts w:asciiTheme="minorBidi" w:hAnsiTheme="minorBidi"/>
          <w:b/>
          <w:bCs/>
          <w:noProof/>
          <w:color w:val="002060"/>
          <w:sz w:val="24"/>
          <w:szCs w:val="24"/>
        </w:rPr>
        <mc:AlternateContent>
          <mc:Choice Requires="wps">
            <w:drawing>
              <wp:anchor distT="0" distB="0" distL="114300" distR="114300" simplePos="0" relativeHeight="251664384" behindDoc="0" locked="0" layoutInCell="1" allowOverlap="1" wp14:anchorId="5F704B59" wp14:editId="72077F81">
                <wp:simplePos x="0" y="0"/>
                <wp:positionH relativeFrom="column">
                  <wp:posOffset>5286375</wp:posOffset>
                </wp:positionH>
                <wp:positionV relativeFrom="paragraph">
                  <wp:posOffset>165735</wp:posOffset>
                </wp:positionV>
                <wp:extent cx="1019175" cy="1181100"/>
                <wp:effectExtent l="0" t="0" r="9525" b="0"/>
                <wp:wrapNone/>
                <wp:docPr id="1" name="תיבת טקסט 1"/>
                <wp:cNvGraphicFramePr/>
                <a:graphic xmlns:a="http://schemas.openxmlformats.org/drawingml/2006/main">
                  <a:graphicData uri="http://schemas.microsoft.com/office/word/2010/wordprocessingShape">
                    <wps:wsp>
                      <wps:cNvSpPr txBox="1"/>
                      <wps:spPr>
                        <a:xfrm>
                          <a:off x="0" y="0"/>
                          <a:ext cx="10191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F4200" w14:textId="77777777" w:rsidR="00480300" w:rsidRDefault="00480300">
                            <w:r>
                              <w:rPr>
                                <w:noProof/>
                              </w:rPr>
                              <w:drawing>
                                <wp:inline distT="0" distB="0" distL="0" distR="0" wp14:anchorId="2D8CBCA1" wp14:editId="0B2D4236">
                                  <wp:extent cx="933450" cy="9334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04B59" id="תיבת טקסט 1" o:spid="_x0000_s1029" type="#_x0000_t202" style="position:absolute;left:0;text-align:left;margin-left:416.25pt;margin-top:13.05pt;width:80.2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" fillcolor="white [3201]" stroked="f" strokeweight=".5pt">
                <v:textbox>
                  <w:txbxContent>
                    <w:p w14:paraId="546F4200" w14:textId="77777777" w:rsidR="00480300" w:rsidRDefault="00480300">
                      <w:r>
                        <w:rPr>
                          <w:noProof/>
                        </w:rPr>
                        <w:drawing>
                          <wp:inline distT="0" distB="0" distL="0" distR="0" wp14:anchorId="2D8CBCA1" wp14:editId="0B2D4236">
                            <wp:extent cx="933450" cy="93345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v:textbox>
              </v:shape>
            </w:pict>
          </mc:Fallback>
        </mc:AlternateContent>
      </w:r>
      <w:r w:rsidRPr="00480300">
        <w:rPr>
          <w:rFonts w:asciiTheme="minorBidi" w:hAnsiTheme="minorBidi" w:hint="cs"/>
          <w:b/>
          <w:bCs/>
          <w:color w:val="4472C4" w:themeColor="accent5"/>
          <w:sz w:val="24"/>
          <w:szCs w:val="24"/>
          <w:rtl/>
        </w:rPr>
        <w:t>הצעת הגשה:</w:t>
      </w:r>
    </w:p>
    <w:p w14:paraId="6B06D9E7" w14:textId="33F7F993" w:rsidR="00480300" w:rsidRDefault="00480300" w:rsidP="00C7702E">
      <w:pPr>
        <w:spacing w:line="360" w:lineRule="auto"/>
        <w:ind w:left="425"/>
        <w:rPr>
          <w:rFonts w:asciiTheme="minorBidi" w:hAnsiTheme="minorBidi"/>
          <w:sz w:val="24"/>
          <w:szCs w:val="24"/>
          <w:rtl/>
        </w:rPr>
      </w:pPr>
      <w:r w:rsidRPr="002C3436">
        <w:rPr>
          <w:rFonts w:asciiTheme="minorBidi" w:hAnsiTheme="minorBidi" w:hint="cs"/>
          <w:sz w:val="24"/>
          <w:szCs w:val="24"/>
          <w:rtl/>
        </w:rPr>
        <w:t xml:space="preserve">נציג בפני התלמידים את התמונות הבאות ונשאל על הקשר </w:t>
      </w:r>
      <w:proofErr w:type="spellStart"/>
      <w:r w:rsidRPr="002C3436">
        <w:rPr>
          <w:rFonts w:asciiTheme="minorBidi" w:hAnsiTheme="minorBidi" w:hint="cs"/>
          <w:sz w:val="24"/>
          <w:szCs w:val="24"/>
          <w:rtl/>
        </w:rPr>
        <w:t>בינהן</w:t>
      </w:r>
      <w:proofErr w:type="spellEnd"/>
      <w:r w:rsidRPr="002C3436">
        <w:rPr>
          <w:rFonts w:asciiTheme="minorBidi" w:hAnsiTheme="minorBidi" w:hint="cs"/>
          <w:sz w:val="24"/>
          <w:szCs w:val="24"/>
          <w:rtl/>
        </w:rPr>
        <w:t>:</w:t>
      </w:r>
    </w:p>
    <w:p w14:paraId="4B2E4828" w14:textId="128474B2" w:rsidR="00DB3A8B" w:rsidRDefault="00DB3A8B" w:rsidP="00C7702E">
      <w:pPr>
        <w:spacing w:line="360" w:lineRule="auto"/>
        <w:ind w:left="425"/>
        <w:rPr>
          <w:rFonts w:asciiTheme="minorBidi" w:hAnsiTheme="minorBidi"/>
          <w:sz w:val="24"/>
          <w:szCs w:val="24"/>
          <w:rtl/>
        </w:rPr>
      </w:pPr>
    </w:p>
    <w:p w14:paraId="7E7D7FF1" w14:textId="62467B22" w:rsidR="00DB3A8B" w:rsidRDefault="00DB3A8B" w:rsidP="00C7702E">
      <w:pPr>
        <w:spacing w:line="360" w:lineRule="auto"/>
        <w:ind w:left="425"/>
        <w:rPr>
          <w:rFonts w:asciiTheme="minorBidi" w:hAnsiTheme="minorBidi"/>
          <w:sz w:val="24"/>
          <w:szCs w:val="24"/>
          <w:rtl/>
        </w:rPr>
      </w:pPr>
      <w:r>
        <w:rPr>
          <w:rFonts w:asciiTheme="minorBidi" w:hAnsiTheme="minorBidi"/>
          <w:noProof/>
          <w:sz w:val="24"/>
          <w:szCs w:val="24"/>
          <w:rtl/>
          <w:lang w:val="he-IL"/>
        </w:rPr>
        <w:drawing>
          <wp:inline distT="0" distB="0" distL="0" distR="0" wp14:anchorId="40CE6C8E" wp14:editId="16CA1D9F">
            <wp:extent cx="1920858" cy="1280726"/>
            <wp:effectExtent l="0" t="0" r="3810" b="0"/>
            <wp:docPr id="13" name="תמונה 13" descr="תמונה שמכילה מקורה, משקה, חל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מונה שמכילה מקורה, משקה, חלב&#10;&#10;התיאור נוצר באופן אוטומט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6812" cy="1284696"/>
                    </a:xfrm>
                    <a:prstGeom prst="rect">
                      <a:avLst/>
                    </a:prstGeom>
                  </pic:spPr>
                </pic:pic>
              </a:graphicData>
            </a:graphic>
          </wp:inline>
        </w:drawing>
      </w:r>
      <w:r>
        <w:rPr>
          <w:rFonts w:asciiTheme="minorBidi" w:hAnsiTheme="minorBidi"/>
          <w:noProof/>
          <w:sz w:val="24"/>
          <w:szCs w:val="24"/>
          <w:rtl/>
          <w:lang w:val="he-IL"/>
        </w:rPr>
        <w:drawing>
          <wp:inline distT="0" distB="0" distL="0" distR="0" wp14:anchorId="44EEA1A4" wp14:editId="4098CAEF">
            <wp:extent cx="1777996" cy="1251619"/>
            <wp:effectExtent l="0" t="0" r="0" b="5715"/>
            <wp:docPr id="18" name="תמונה 18" descr="תמונה שמכילה מזון, פיסה, קינוח, פרוס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תמונה 18" descr="תמונה שמכילה מזון, פיסה, קינוח, פרוסה&#10;&#10;התיאור נוצר באופן אוטומט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0320" cy="1253255"/>
                    </a:xfrm>
                    <a:prstGeom prst="rect">
                      <a:avLst/>
                    </a:prstGeom>
                  </pic:spPr>
                </pic:pic>
              </a:graphicData>
            </a:graphic>
          </wp:inline>
        </w:drawing>
      </w:r>
    </w:p>
    <w:p w14:paraId="7C64B769" w14:textId="3EDD24B1" w:rsidR="00DB3A8B" w:rsidRDefault="00DB3A8B" w:rsidP="00C7702E">
      <w:pPr>
        <w:spacing w:line="360" w:lineRule="auto"/>
        <w:ind w:left="425"/>
        <w:rPr>
          <w:rFonts w:asciiTheme="minorBidi" w:hAnsiTheme="minorBidi"/>
          <w:sz w:val="24"/>
          <w:szCs w:val="24"/>
          <w:rtl/>
        </w:rPr>
      </w:pPr>
    </w:p>
    <w:p w14:paraId="44D5635B" w14:textId="495177B8" w:rsidR="00DB3A8B" w:rsidRDefault="00DB3A8B" w:rsidP="00C7702E">
      <w:pPr>
        <w:spacing w:line="360" w:lineRule="auto"/>
        <w:ind w:left="425"/>
        <w:rPr>
          <w:rFonts w:asciiTheme="minorBidi" w:hAnsiTheme="minorBidi"/>
          <w:sz w:val="24"/>
          <w:szCs w:val="24"/>
          <w:rtl/>
        </w:rPr>
      </w:pPr>
    </w:p>
    <w:p w14:paraId="556AA9A1" w14:textId="77FA72E1" w:rsidR="00DB3A8B" w:rsidRDefault="00DB3A8B" w:rsidP="00C7702E">
      <w:pPr>
        <w:spacing w:line="360" w:lineRule="auto"/>
        <w:ind w:left="425"/>
        <w:rPr>
          <w:rFonts w:asciiTheme="minorBidi" w:hAnsiTheme="minorBidi"/>
          <w:sz w:val="24"/>
          <w:szCs w:val="24"/>
          <w:rtl/>
        </w:rPr>
      </w:pPr>
    </w:p>
    <w:p w14:paraId="5E16296F" w14:textId="77777777" w:rsidR="00DB3A8B" w:rsidRPr="002C3436" w:rsidRDefault="00DB3A8B" w:rsidP="00C7702E">
      <w:pPr>
        <w:spacing w:line="360" w:lineRule="auto"/>
        <w:ind w:left="425"/>
        <w:rPr>
          <w:rFonts w:asciiTheme="minorBidi" w:hAnsiTheme="minorBidi"/>
          <w:sz w:val="24"/>
          <w:szCs w:val="24"/>
          <w:rtl/>
        </w:rPr>
      </w:pPr>
    </w:p>
    <w:p w14:paraId="00E25E72" w14:textId="51B5512D" w:rsidR="00480300" w:rsidRDefault="00480300" w:rsidP="00C7702E">
      <w:pPr>
        <w:spacing w:line="360" w:lineRule="auto"/>
        <w:ind w:left="425"/>
        <w:rPr>
          <w:rFonts w:asciiTheme="minorBidi" w:hAnsiTheme="minorBidi" w:hint="cs"/>
          <w:sz w:val="24"/>
          <w:szCs w:val="24"/>
          <w:rtl/>
        </w:rPr>
      </w:pPr>
    </w:p>
    <w:p w14:paraId="074DE1B5" w14:textId="77777777" w:rsidR="00DB3520" w:rsidRDefault="00DB3520" w:rsidP="00C7702E">
      <w:pPr>
        <w:spacing w:line="360" w:lineRule="auto"/>
        <w:ind w:left="425"/>
        <w:rPr>
          <w:rFonts w:asciiTheme="minorBidi" w:hAnsiTheme="minorBidi"/>
          <w:sz w:val="24"/>
          <w:szCs w:val="24"/>
          <w:rtl/>
        </w:rPr>
      </w:pPr>
      <w:r>
        <w:rPr>
          <w:rFonts w:asciiTheme="minorBidi" w:hAnsiTheme="minorBidi" w:hint="cs"/>
          <w:sz w:val="24"/>
          <w:szCs w:val="24"/>
          <w:rtl/>
        </w:rPr>
        <w:t>הקשר כמובן "ארץ זבת חלב ודבש".. נשאל את התלמידים מה פירוש הביטוי? האם באמת הארץ מלאה בדבש וחלב?</w:t>
      </w:r>
    </w:p>
    <w:p w14:paraId="51D88943" w14:textId="77777777" w:rsidR="00DB3520" w:rsidRDefault="00DB3520" w:rsidP="00C7702E">
      <w:pPr>
        <w:spacing w:line="360" w:lineRule="auto"/>
        <w:ind w:left="425"/>
        <w:rPr>
          <w:rFonts w:asciiTheme="minorBidi" w:hAnsiTheme="minorBidi"/>
          <w:sz w:val="24"/>
          <w:szCs w:val="24"/>
          <w:rtl/>
        </w:rPr>
      </w:pPr>
      <w:r>
        <w:rPr>
          <w:rFonts w:asciiTheme="minorBidi" w:hAnsiTheme="minorBidi" w:hint="cs"/>
          <w:sz w:val="24"/>
          <w:szCs w:val="24"/>
          <w:rtl/>
        </w:rPr>
        <w:t>נספר לתלמידים את אגדת חז"ל הבאה:</w:t>
      </w:r>
    </w:p>
    <w:p w14:paraId="2228BE90" w14:textId="54A97C22" w:rsidR="00DB3520" w:rsidRPr="007C2502" w:rsidRDefault="007C2502" w:rsidP="007C2502">
      <w:pPr>
        <w:spacing w:line="360" w:lineRule="auto"/>
        <w:rPr>
          <w:rStyle w:val="Hyperlink"/>
          <w:rFonts w:asciiTheme="minorBidi" w:hAnsiTheme="minorBidi"/>
          <w:b/>
          <w:bCs/>
          <w:sz w:val="24"/>
          <w:szCs w:val="24"/>
          <w:rtl/>
        </w:rPr>
      </w:pPr>
      <w:r>
        <w:rPr>
          <w:rFonts w:asciiTheme="minorBidi" w:hAnsiTheme="minorBidi" w:cs="Arial"/>
          <w:b/>
          <w:bCs/>
          <w:sz w:val="24"/>
          <w:szCs w:val="24"/>
          <w:rtl/>
        </w:rPr>
        <w:fldChar w:fldCharType="begin"/>
      </w:r>
      <w:r>
        <w:rPr>
          <w:rFonts w:asciiTheme="minorBidi" w:hAnsiTheme="minorBidi" w:cs="Arial"/>
          <w:b/>
          <w:bCs/>
          <w:sz w:val="24"/>
          <w:szCs w:val="24"/>
          <w:rtl/>
        </w:rPr>
        <w:instrText xml:space="preserve"> </w:instrText>
      </w:r>
      <w:r>
        <w:rPr>
          <w:rFonts w:asciiTheme="minorBidi" w:hAnsiTheme="minorBidi" w:cs="Arial" w:hint="cs"/>
          <w:b/>
          <w:bCs/>
          <w:sz w:val="24"/>
          <w:szCs w:val="24"/>
        </w:rPr>
        <w:instrText>HYPERLINK</w:instrText>
      </w:r>
      <w:r>
        <w:rPr>
          <w:rFonts w:asciiTheme="minorBidi" w:hAnsiTheme="minorBidi" w:cs="Arial" w:hint="cs"/>
          <w:b/>
          <w:bCs/>
          <w:sz w:val="24"/>
          <w:szCs w:val="24"/>
          <w:rtl/>
        </w:rPr>
        <w:instrText xml:space="preserve"> "</w:instrText>
      </w:r>
      <w:r>
        <w:rPr>
          <w:rFonts w:asciiTheme="minorBidi" w:hAnsiTheme="minorBidi" w:cs="Arial" w:hint="cs"/>
          <w:b/>
          <w:bCs/>
          <w:sz w:val="24"/>
          <w:szCs w:val="24"/>
        </w:rPr>
        <w:instrText>https://agadastories.org.il/kids/node/295</w:instrText>
      </w:r>
      <w:r>
        <w:rPr>
          <w:rFonts w:asciiTheme="minorBidi" w:hAnsiTheme="minorBidi" w:cs="Arial" w:hint="cs"/>
          <w:b/>
          <w:bCs/>
          <w:sz w:val="24"/>
          <w:szCs w:val="24"/>
          <w:rtl/>
        </w:rPr>
        <w:instrText>"</w:instrText>
      </w:r>
      <w:r>
        <w:rPr>
          <w:rFonts w:asciiTheme="minorBidi" w:hAnsiTheme="minorBidi" w:cs="Arial"/>
          <w:b/>
          <w:bCs/>
          <w:sz w:val="24"/>
          <w:szCs w:val="24"/>
          <w:rtl/>
        </w:rPr>
        <w:instrText xml:space="preserve"> </w:instrText>
      </w:r>
      <w:r>
        <w:rPr>
          <w:rFonts w:asciiTheme="minorBidi" w:hAnsiTheme="minorBidi" w:cs="Arial"/>
          <w:b/>
          <w:bCs/>
          <w:sz w:val="24"/>
          <w:szCs w:val="24"/>
          <w:rtl/>
        </w:rPr>
      </w:r>
      <w:r>
        <w:rPr>
          <w:rFonts w:asciiTheme="minorBidi" w:hAnsiTheme="minorBidi" w:cs="Arial"/>
          <w:b/>
          <w:bCs/>
          <w:sz w:val="24"/>
          <w:szCs w:val="24"/>
          <w:rtl/>
        </w:rPr>
        <w:fldChar w:fldCharType="separate"/>
      </w:r>
      <w:r w:rsidRPr="007C2502">
        <w:rPr>
          <w:rStyle w:val="Hyperlink"/>
          <w:rFonts w:asciiTheme="minorBidi" w:hAnsiTheme="minorBidi" w:cs="Arial" w:hint="cs"/>
          <w:b/>
          <w:bCs/>
          <w:sz w:val="24"/>
          <w:szCs w:val="24"/>
          <w:rtl/>
        </w:rPr>
        <w:t>הארץ ה</w:t>
      </w:r>
      <w:r w:rsidRPr="007C2502">
        <w:rPr>
          <w:rStyle w:val="Hyperlink"/>
          <w:rFonts w:asciiTheme="minorBidi" w:hAnsiTheme="minorBidi" w:cs="Arial" w:hint="cs"/>
          <w:b/>
          <w:bCs/>
          <w:sz w:val="24"/>
          <w:szCs w:val="24"/>
          <w:rtl/>
        </w:rPr>
        <w:t>מ</w:t>
      </w:r>
      <w:r w:rsidRPr="007C2502">
        <w:rPr>
          <w:rStyle w:val="Hyperlink"/>
          <w:rFonts w:asciiTheme="minorBidi" w:hAnsiTheme="minorBidi" w:cs="Arial" w:hint="cs"/>
          <w:b/>
          <w:bCs/>
          <w:sz w:val="24"/>
          <w:szCs w:val="24"/>
          <w:rtl/>
        </w:rPr>
        <w:t>תוקה/</w:t>
      </w:r>
      <w:r w:rsidR="00DB3520" w:rsidRPr="007C2502">
        <w:rPr>
          <w:rStyle w:val="Hyperlink"/>
          <w:rFonts w:asciiTheme="minorBidi" w:hAnsiTheme="minorBidi" w:cs="Arial" w:hint="cs"/>
          <w:b/>
          <w:bCs/>
          <w:sz w:val="24"/>
          <w:szCs w:val="24"/>
          <w:rtl/>
        </w:rPr>
        <w:t xml:space="preserve"> אתר ספ</w:t>
      </w:r>
      <w:r w:rsidR="00DB3520" w:rsidRPr="007C2502">
        <w:rPr>
          <w:rStyle w:val="Hyperlink"/>
          <w:rFonts w:asciiTheme="minorBidi" w:hAnsiTheme="minorBidi" w:cs="Arial" w:hint="cs"/>
          <w:b/>
          <w:bCs/>
          <w:sz w:val="24"/>
          <w:szCs w:val="24"/>
          <w:rtl/>
        </w:rPr>
        <w:t>ר</w:t>
      </w:r>
      <w:r w:rsidR="00DB3520" w:rsidRPr="007C2502">
        <w:rPr>
          <w:rStyle w:val="Hyperlink"/>
          <w:rFonts w:asciiTheme="minorBidi" w:hAnsiTheme="minorBidi" w:cs="Arial" w:hint="cs"/>
          <w:b/>
          <w:bCs/>
          <w:sz w:val="24"/>
          <w:szCs w:val="24"/>
          <w:rtl/>
        </w:rPr>
        <w:t xml:space="preserve"> האגדה לילדים</w:t>
      </w:r>
    </w:p>
    <w:p w14:paraId="38236F79" w14:textId="77777777" w:rsidR="007C2502" w:rsidRDefault="007C2502" w:rsidP="00DB3520">
      <w:pPr>
        <w:spacing w:line="360" w:lineRule="auto"/>
        <w:rPr>
          <w:rFonts w:asciiTheme="minorBidi" w:hAnsiTheme="minorBidi"/>
          <w:sz w:val="24"/>
          <w:szCs w:val="24"/>
          <w:rtl/>
        </w:rPr>
      </w:pPr>
      <w:r>
        <w:rPr>
          <w:rFonts w:asciiTheme="minorBidi" w:hAnsiTheme="minorBidi" w:cs="Arial"/>
          <w:b/>
          <w:bCs/>
          <w:sz w:val="24"/>
          <w:szCs w:val="24"/>
          <w:rtl/>
        </w:rPr>
        <w:fldChar w:fldCharType="end"/>
      </w:r>
    </w:p>
    <w:p w14:paraId="2243236F" w14:textId="77777777" w:rsidR="007C2502" w:rsidRDefault="007C2502" w:rsidP="00DB3520">
      <w:pPr>
        <w:spacing w:line="360" w:lineRule="auto"/>
        <w:rPr>
          <w:rFonts w:asciiTheme="minorBidi" w:hAnsiTheme="minorBidi"/>
          <w:sz w:val="24"/>
          <w:szCs w:val="24"/>
          <w:rtl/>
        </w:rPr>
      </w:pPr>
      <w:r>
        <w:rPr>
          <w:rFonts w:asciiTheme="minorBidi" w:hAnsiTheme="minorBidi" w:hint="cs"/>
          <w:sz w:val="24"/>
          <w:szCs w:val="24"/>
          <w:rtl/>
        </w:rPr>
        <w:t>נשוחח:</w:t>
      </w:r>
    </w:p>
    <w:p w14:paraId="1023561C" w14:textId="44EF0FEF" w:rsidR="00DB3520" w:rsidRPr="007C2502" w:rsidRDefault="00DB3520" w:rsidP="007C2502">
      <w:pPr>
        <w:pStyle w:val="a8"/>
        <w:numPr>
          <w:ilvl w:val="0"/>
          <w:numId w:val="8"/>
        </w:numPr>
        <w:spacing w:line="360" w:lineRule="auto"/>
        <w:rPr>
          <w:rFonts w:asciiTheme="minorBidi" w:hAnsiTheme="minorBidi"/>
          <w:sz w:val="24"/>
          <w:szCs w:val="24"/>
          <w:rtl/>
        </w:rPr>
      </w:pPr>
      <w:r w:rsidRPr="007C2502">
        <w:rPr>
          <w:rFonts w:asciiTheme="minorBidi" w:hAnsiTheme="minorBidi" w:hint="cs"/>
          <w:sz w:val="24"/>
          <w:szCs w:val="24"/>
          <w:rtl/>
        </w:rPr>
        <w:t xml:space="preserve">למה לדעתכם מספרים חכמים סיפורים כאלו על ארץ ישראל? (- זכרו כי האגדה היא מתוך התלמוד הבבלי..) לעיתים נטייתנו הטבעית היא כאשר אנחנו מתגעגעים למשהו, או למישהו דמותו מתעצמת מולנו, וכך </w:t>
      </w:r>
      <w:r w:rsidR="008E2BE9" w:rsidRPr="007C2502">
        <w:rPr>
          <w:rFonts w:asciiTheme="minorBidi" w:hAnsiTheme="minorBidi" w:hint="cs"/>
          <w:sz w:val="24"/>
          <w:szCs w:val="24"/>
          <w:rtl/>
        </w:rPr>
        <w:t>גם חכמים, כשרצו לספר בשב</w:t>
      </w:r>
      <w:r w:rsidR="00447C9F" w:rsidRPr="007C2502">
        <w:rPr>
          <w:rFonts w:asciiTheme="minorBidi" w:hAnsiTheme="minorBidi" w:hint="cs"/>
          <w:sz w:val="24"/>
          <w:szCs w:val="24"/>
          <w:rtl/>
        </w:rPr>
        <w:t>חה של ארץ ישראל- הגזימו בטובה.</w:t>
      </w:r>
    </w:p>
    <w:p w14:paraId="36AB21B3" w14:textId="77777777" w:rsidR="008E2BE9" w:rsidRPr="007C2502" w:rsidRDefault="008E2BE9" w:rsidP="007C2502">
      <w:pPr>
        <w:pStyle w:val="a8"/>
        <w:numPr>
          <w:ilvl w:val="0"/>
          <w:numId w:val="8"/>
        </w:numPr>
        <w:spacing w:line="360" w:lineRule="auto"/>
        <w:rPr>
          <w:rFonts w:asciiTheme="minorBidi" w:hAnsiTheme="minorBidi"/>
          <w:sz w:val="24"/>
          <w:szCs w:val="24"/>
          <w:rtl/>
        </w:rPr>
      </w:pPr>
      <w:r w:rsidRPr="007C2502">
        <w:rPr>
          <w:rFonts w:asciiTheme="minorBidi" w:hAnsiTheme="minorBidi" w:hint="cs"/>
          <w:sz w:val="24"/>
          <w:szCs w:val="24"/>
          <w:rtl/>
        </w:rPr>
        <w:lastRenderedPageBreak/>
        <w:t>חשבו, מה ההבדל בין גוזמה לשקר? האם  תמיד כשמישהו מגזים אנחנו מודעים לכך שהוא מגזים? ומה לגבי שקר?</w:t>
      </w:r>
    </w:p>
    <w:p w14:paraId="5E38AC56" w14:textId="77777777" w:rsidR="008E2BE9" w:rsidRDefault="008E2BE9" w:rsidP="00DB3520">
      <w:pPr>
        <w:spacing w:line="360" w:lineRule="auto"/>
        <w:rPr>
          <w:rFonts w:asciiTheme="minorBidi" w:hAnsiTheme="minorBidi"/>
          <w:sz w:val="24"/>
          <w:szCs w:val="24"/>
          <w:rtl/>
        </w:rPr>
      </w:pPr>
      <w:r>
        <w:rPr>
          <w:rFonts w:asciiTheme="minorBidi" w:hAnsiTheme="minorBidi" w:hint="cs"/>
          <w:sz w:val="24"/>
          <w:szCs w:val="24"/>
          <w:rtl/>
        </w:rPr>
        <w:t xml:space="preserve">הזמינו את התלמידים לבחור את אחד מסיפורי </w:t>
      </w:r>
      <w:r w:rsidR="00447C9F">
        <w:rPr>
          <w:rFonts w:asciiTheme="minorBidi" w:hAnsiTheme="minorBidi" w:hint="cs"/>
          <w:sz w:val="24"/>
          <w:szCs w:val="24"/>
          <w:rtl/>
        </w:rPr>
        <w:t xml:space="preserve">החכמים ולהמשיך את </w:t>
      </w:r>
      <w:proofErr w:type="spellStart"/>
      <w:r w:rsidR="00447C9F">
        <w:rPr>
          <w:rFonts w:asciiTheme="minorBidi" w:hAnsiTheme="minorBidi" w:hint="cs"/>
          <w:sz w:val="24"/>
          <w:szCs w:val="24"/>
          <w:rtl/>
        </w:rPr>
        <w:t>גוזמתם</w:t>
      </w:r>
      <w:proofErr w:type="spellEnd"/>
      <w:r w:rsidR="00447C9F">
        <w:rPr>
          <w:rFonts w:asciiTheme="minorBidi" w:hAnsiTheme="minorBidi" w:hint="cs"/>
          <w:sz w:val="24"/>
          <w:szCs w:val="24"/>
          <w:rtl/>
        </w:rPr>
        <w:t xml:space="preserve"> בציור.</w:t>
      </w:r>
    </w:p>
    <w:p w14:paraId="3F38570E" w14:textId="77777777" w:rsidR="008E2BE9" w:rsidRDefault="008E2BE9">
      <w:pPr>
        <w:bidi w:val="0"/>
        <w:rPr>
          <w:rFonts w:asciiTheme="minorBidi" w:hAnsiTheme="minorBidi"/>
          <w:sz w:val="24"/>
          <w:szCs w:val="24"/>
        </w:rPr>
      </w:pPr>
      <w:r>
        <w:rPr>
          <w:rFonts w:asciiTheme="minorBidi" w:hAnsiTheme="minorBidi"/>
          <w:sz w:val="24"/>
          <w:szCs w:val="24"/>
          <w:rtl/>
        </w:rPr>
        <w:br w:type="page"/>
      </w:r>
    </w:p>
    <w:p w14:paraId="6F707891" w14:textId="77777777" w:rsidR="008E2BE9" w:rsidRPr="002373C8" w:rsidRDefault="008E2BE9" w:rsidP="008E2BE9">
      <w:pPr>
        <w:pStyle w:val="a8"/>
        <w:numPr>
          <w:ilvl w:val="0"/>
          <w:numId w:val="3"/>
        </w:numPr>
        <w:spacing w:line="360" w:lineRule="auto"/>
        <w:rPr>
          <w:rFonts w:asciiTheme="minorBidi" w:hAnsiTheme="minorBidi"/>
          <w:b/>
          <w:bCs/>
          <w:color w:val="4472C4" w:themeColor="accent5"/>
          <w:sz w:val="24"/>
          <w:szCs w:val="24"/>
        </w:rPr>
      </w:pPr>
      <w:r w:rsidRPr="002373C8">
        <w:rPr>
          <w:rFonts w:asciiTheme="minorBidi" w:hAnsiTheme="minorBidi" w:hint="cs"/>
          <w:b/>
          <w:bCs/>
          <w:color w:val="4472C4" w:themeColor="accent5"/>
          <w:sz w:val="24"/>
          <w:szCs w:val="24"/>
          <w:rtl/>
        </w:rPr>
        <w:lastRenderedPageBreak/>
        <w:t>מפגש קריאה- פרק שני</w:t>
      </w:r>
    </w:p>
    <w:p w14:paraId="48CE53A1" w14:textId="77777777" w:rsidR="008E2BE9" w:rsidRDefault="002373C8" w:rsidP="008E2BE9">
      <w:pPr>
        <w:spacing w:line="360" w:lineRule="auto"/>
        <w:ind w:left="425"/>
        <w:rPr>
          <w:rFonts w:asciiTheme="minorBidi" w:hAnsiTheme="minorBidi"/>
          <w:sz w:val="24"/>
          <w:szCs w:val="24"/>
          <w:rtl/>
        </w:rPr>
      </w:pPr>
      <w:r>
        <w:rPr>
          <w:rFonts w:asciiTheme="minorBidi" w:hAnsiTheme="minorBidi" w:hint="cs"/>
          <w:sz w:val="24"/>
          <w:szCs w:val="24"/>
          <w:rtl/>
        </w:rPr>
        <w:t xml:space="preserve">טומי ואניקה מצטרפים ליום "חפשנות חפצים" של </w:t>
      </w:r>
      <w:proofErr w:type="spellStart"/>
      <w:r>
        <w:rPr>
          <w:rFonts w:asciiTheme="minorBidi" w:hAnsiTheme="minorBidi" w:hint="cs"/>
          <w:sz w:val="24"/>
          <w:szCs w:val="24"/>
          <w:rtl/>
        </w:rPr>
        <w:t>בילבי</w:t>
      </w:r>
      <w:proofErr w:type="spellEnd"/>
      <w:r>
        <w:rPr>
          <w:rFonts w:asciiTheme="minorBidi" w:hAnsiTheme="minorBidi" w:hint="cs"/>
          <w:sz w:val="24"/>
          <w:szCs w:val="24"/>
          <w:rtl/>
        </w:rPr>
        <w:t>,</w:t>
      </w:r>
      <w:r w:rsidR="00447C9F">
        <w:rPr>
          <w:rFonts w:asciiTheme="minorBidi" w:hAnsiTheme="minorBidi" w:hint="cs"/>
          <w:sz w:val="24"/>
          <w:szCs w:val="24"/>
          <w:rtl/>
        </w:rPr>
        <w:t xml:space="preserve"> </w:t>
      </w:r>
      <w:r>
        <w:rPr>
          <w:rFonts w:asciiTheme="minorBidi" w:hAnsiTheme="minorBidi" w:hint="cs"/>
          <w:sz w:val="24"/>
          <w:szCs w:val="24"/>
          <w:rtl/>
        </w:rPr>
        <w:t xml:space="preserve">מגלים שזבל של אחד הוא אוצר לאחר </w:t>
      </w:r>
      <w:proofErr w:type="spellStart"/>
      <w:r>
        <w:rPr>
          <w:rFonts w:asciiTheme="minorBidi" w:hAnsiTheme="minorBidi" w:hint="cs"/>
          <w:sz w:val="24"/>
          <w:szCs w:val="24"/>
          <w:rtl/>
        </w:rPr>
        <w:t>ובילבי</w:t>
      </w:r>
      <w:proofErr w:type="spellEnd"/>
      <w:r>
        <w:rPr>
          <w:rFonts w:asciiTheme="minorBidi" w:hAnsiTheme="minorBidi" w:hint="cs"/>
          <w:sz w:val="24"/>
          <w:szCs w:val="24"/>
          <w:rtl/>
        </w:rPr>
        <w:t xml:space="preserve"> מגנה על ילד חלש.</w:t>
      </w:r>
    </w:p>
    <w:p w14:paraId="2E6B1231" w14:textId="77777777" w:rsidR="002373C8" w:rsidRDefault="002373C8" w:rsidP="002373C8">
      <w:pPr>
        <w:spacing w:line="360" w:lineRule="auto"/>
        <w:rPr>
          <w:rFonts w:asciiTheme="minorBidi" w:hAnsiTheme="minorBidi"/>
          <w:b/>
          <w:bCs/>
          <w:color w:val="4472C4" w:themeColor="accent5"/>
          <w:sz w:val="24"/>
          <w:szCs w:val="24"/>
          <w:rtl/>
        </w:rPr>
      </w:pPr>
      <w:r w:rsidRPr="002373C8">
        <w:rPr>
          <w:rFonts w:asciiTheme="minorBidi" w:hAnsiTheme="minorBidi"/>
          <w:b/>
          <w:bCs/>
          <w:noProof/>
          <w:color w:val="002060"/>
          <w:sz w:val="24"/>
          <w:szCs w:val="24"/>
        </w:rPr>
        <mc:AlternateContent>
          <mc:Choice Requires="wps">
            <w:drawing>
              <wp:anchor distT="0" distB="0" distL="114300" distR="114300" simplePos="0" relativeHeight="251667456" behindDoc="0" locked="0" layoutInCell="1" allowOverlap="1" wp14:anchorId="46DF2A58" wp14:editId="7A684536">
                <wp:simplePos x="0" y="0"/>
                <wp:positionH relativeFrom="column">
                  <wp:posOffset>5286375</wp:posOffset>
                </wp:positionH>
                <wp:positionV relativeFrom="paragraph">
                  <wp:posOffset>165735</wp:posOffset>
                </wp:positionV>
                <wp:extent cx="1019175" cy="1181100"/>
                <wp:effectExtent l="0" t="0" r="9525" b="0"/>
                <wp:wrapNone/>
                <wp:docPr id="9" name="תיבת טקסט 9"/>
                <wp:cNvGraphicFramePr/>
                <a:graphic xmlns:a="http://schemas.openxmlformats.org/drawingml/2006/main">
                  <a:graphicData uri="http://schemas.microsoft.com/office/word/2010/wordprocessingShape">
                    <wps:wsp>
                      <wps:cNvSpPr txBox="1"/>
                      <wps:spPr>
                        <a:xfrm>
                          <a:off x="0" y="0"/>
                          <a:ext cx="1019175" cy="1181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9D799" w14:textId="77777777" w:rsidR="002373C8" w:rsidRDefault="002373C8">
                            <w:r>
                              <w:rPr>
                                <w:noProof/>
                              </w:rPr>
                              <w:drawing>
                                <wp:inline distT="0" distB="0" distL="0" distR="0" wp14:anchorId="1ED80017" wp14:editId="5F88400E">
                                  <wp:extent cx="933450" cy="93345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F2A58" id="תיבת טקסט 9" o:spid="_x0000_s1030" type="#_x0000_t202" style="position:absolute;left:0;text-align:left;margin-left:416.25pt;margin-top:13.05pt;width:80.2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" fillcolor="white [3201]" stroked="f" strokeweight=".5pt">
                <v:textbox>
                  <w:txbxContent>
                    <w:p w14:paraId="02D9D799" w14:textId="77777777" w:rsidR="002373C8" w:rsidRDefault="002373C8">
                      <w:r>
                        <w:rPr>
                          <w:noProof/>
                        </w:rPr>
                        <w:drawing>
                          <wp:inline distT="0" distB="0" distL="0" distR="0" wp14:anchorId="1ED80017" wp14:editId="5F88400E">
                            <wp:extent cx="933450" cy="93345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hatzaot1.jpg"/>
                                    <pic:cNvPicPr/>
                                  </pic:nvPicPr>
                                  <pic:blipFill>
                                    <a:blip r:embed="rId16">
                                      <a:extLst>
                                        <a:ext uri="{28A0092B-C50C-407E-A947-70E740481C1C}">
                                          <a14:useLocalDpi xmlns:a14="http://schemas.microsoft.com/office/drawing/2010/main" val="0"/>
                                        </a:ext>
                                      </a:extLst>
                                    </a:blip>
                                    <a:stretch>
                                      <a:fillRect/>
                                    </a:stretch>
                                  </pic:blipFill>
                                  <pic:spPr>
                                    <a:xfrm>
                                      <a:off x="0" y="0"/>
                                      <a:ext cx="933819" cy="933819"/>
                                    </a:xfrm>
                                    <a:prstGeom prst="rect">
                                      <a:avLst/>
                                    </a:prstGeom>
                                  </pic:spPr>
                                </pic:pic>
                              </a:graphicData>
                            </a:graphic>
                          </wp:inline>
                        </w:drawing>
                      </w:r>
                    </w:p>
                  </w:txbxContent>
                </v:textbox>
              </v:shape>
            </w:pict>
          </mc:Fallback>
        </mc:AlternateContent>
      </w:r>
      <w:r w:rsidRPr="002373C8">
        <w:rPr>
          <w:rFonts w:asciiTheme="minorBidi" w:hAnsiTheme="minorBidi" w:hint="cs"/>
          <w:b/>
          <w:bCs/>
          <w:color w:val="4472C4" w:themeColor="accent5"/>
          <w:sz w:val="24"/>
          <w:szCs w:val="24"/>
          <w:rtl/>
        </w:rPr>
        <w:t>הצעת הגשה:</w:t>
      </w:r>
    </w:p>
    <w:p w14:paraId="5CA5BF4F" w14:textId="77777777" w:rsidR="002373C8" w:rsidRDefault="002373C8" w:rsidP="002373C8">
      <w:pPr>
        <w:spacing w:line="360" w:lineRule="auto"/>
        <w:rPr>
          <w:rFonts w:asciiTheme="minorBidi" w:hAnsiTheme="minorBidi"/>
          <w:sz w:val="24"/>
          <w:szCs w:val="24"/>
          <w:rtl/>
        </w:rPr>
      </w:pPr>
      <w:r w:rsidRPr="002373C8">
        <w:rPr>
          <w:rFonts w:asciiTheme="minorBidi" w:hAnsiTheme="minorBidi" w:hint="cs"/>
          <w:sz w:val="24"/>
          <w:szCs w:val="24"/>
          <w:rtl/>
        </w:rPr>
        <w:t xml:space="preserve">נזמין את התלמידים להיות "קצת </w:t>
      </w:r>
      <w:proofErr w:type="spellStart"/>
      <w:r w:rsidRPr="002373C8">
        <w:rPr>
          <w:rFonts w:asciiTheme="minorBidi" w:hAnsiTheme="minorBidi" w:hint="cs"/>
          <w:sz w:val="24"/>
          <w:szCs w:val="24"/>
          <w:rtl/>
        </w:rPr>
        <w:t>בילבי</w:t>
      </w:r>
      <w:proofErr w:type="spellEnd"/>
      <w:r w:rsidRPr="002373C8">
        <w:rPr>
          <w:rFonts w:asciiTheme="minorBidi" w:hAnsiTheme="minorBidi" w:hint="cs"/>
          <w:sz w:val="24"/>
          <w:szCs w:val="24"/>
          <w:rtl/>
        </w:rPr>
        <w:t>".. נזמין אותם להסתובב בכיתה ולהיות "חפשני חפצים"</w:t>
      </w:r>
      <w:r>
        <w:rPr>
          <w:rFonts w:asciiTheme="minorBidi" w:hAnsiTheme="minorBidi" w:hint="cs"/>
          <w:sz w:val="24"/>
          <w:szCs w:val="24"/>
          <w:rtl/>
        </w:rPr>
        <w:t>, כל ילד ימצא חפץ (- עפרון, קלמר, כיסא, מחברת וכל חפץ אחר..), ויכריז בהתלהבות על שמצא, כעת יחזרו התלמידים למקומותיהם וכל אחד יציג שימוש חדש, יצירתי ומשעשע בו אפשר להשתמש בחפץ שמצא ("אתם חושבים שזה קלמר אבל בעצם זו חרב נגד מפלצות"... אתם חושבים שזו מחברת אבל זה כובע נגד שמש..)</w:t>
      </w:r>
    </w:p>
    <w:p w14:paraId="5DA92DE9" w14:textId="77777777" w:rsidR="002373C8" w:rsidRDefault="009261B1" w:rsidP="009261B1">
      <w:pPr>
        <w:bidi w:val="0"/>
        <w:jc w:val="right"/>
        <w:rPr>
          <w:rFonts w:asciiTheme="minorBidi" w:hAnsiTheme="minorBidi"/>
          <w:sz w:val="24"/>
          <w:szCs w:val="24"/>
        </w:rPr>
      </w:pPr>
      <w:r>
        <w:rPr>
          <w:rFonts w:asciiTheme="minorBidi" w:hAnsiTheme="minorBidi" w:hint="cs"/>
          <w:sz w:val="24"/>
          <w:szCs w:val="24"/>
          <w:rtl/>
        </w:rPr>
        <w:t xml:space="preserve">משחק נוסף </w:t>
      </w:r>
      <w:r>
        <w:rPr>
          <w:rFonts w:asciiTheme="minorBidi" w:hAnsiTheme="minorBidi"/>
          <w:sz w:val="24"/>
          <w:szCs w:val="24"/>
          <w:rtl/>
        </w:rPr>
        <w:t>–</w:t>
      </w:r>
      <w:r>
        <w:rPr>
          <w:rFonts w:asciiTheme="minorBidi" w:hAnsiTheme="minorBidi" w:hint="cs"/>
          <w:sz w:val="24"/>
          <w:szCs w:val="24"/>
          <w:rtl/>
        </w:rPr>
        <w:t xml:space="preserve"> אפשר להציג בפני התלמידים את החפצים שהם הביאו וכל אחד צריך </w:t>
      </w:r>
      <w:proofErr w:type="spellStart"/>
      <w:r>
        <w:rPr>
          <w:rFonts w:asciiTheme="minorBidi" w:hAnsiTheme="minorBidi" w:hint="cs"/>
          <w:sz w:val="24"/>
          <w:szCs w:val="24"/>
          <w:rtl/>
        </w:rPr>
        <w:t>צריך</w:t>
      </w:r>
      <w:proofErr w:type="spellEnd"/>
      <w:r>
        <w:rPr>
          <w:rFonts w:asciiTheme="minorBidi" w:hAnsiTheme="minorBidi" w:hint="cs"/>
          <w:sz w:val="24"/>
          <w:szCs w:val="24"/>
          <w:rtl/>
        </w:rPr>
        <w:t xml:space="preserve"> למצוא שימוש נוסף לאותו חפץ.</w:t>
      </w:r>
      <w:r w:rsidR="002373C8">
        <w:rPr>
          <w:rFonts w:asciiTheme="minorBidi" w:hAnsiTheme="minorBidi"/>
          <w:sz w:val="24"/>
          <w:szCs w:val="24"/>
          <w:rtl/>
        </w:rPr>
        <w:br w:type="page"/>
      </w:r>
    </w:p>
    <w:p w14:paraId="3E533948" w14:textId="77777777" w:rsidR="002373C8" w:rsidRDefault="002373C8" w:rsidP="008A7FBD">
      <w:pPr>
        <w:pStyle w:val="a8"/>
        <w:numPr>
          <w:ilvl w:val="0"/>
          <w:numId w:val="3"/>
        </w:numPr>
        <w:spacing w:line="360" w:lineRule="auto"/>
        <w:rPr>
          <w:rFonts w:asciiTheme="minorBidi" w:hAnsiTheme="minorBidi"/>
          <w:b/>
          <w:bCs/>
          <w:color w:val="4472C4" w:themeColor="accent5"/>
          <w:sz w:val="24"/>
          <w:szCs w:val="24"/>
        </w:rPr>
      </w:pPr>
      <w:r w:rsidRPr="002373C8">
        <w:rPr>
          <w:rFonts w:asciiTheme="minorBidi" w:hAnsiTheme="minorBidi" w:hint="cs"/>
          <w:b/>
          <w:bCs/>
          <w:color w:val="4472C4" w:themeColor="accent5"/>
          <w:sz w:val="24"/>
          <w:szCs w:val="24"/>
          <w:rtl/>
        </w:rPr>
        <w:lastRenderedPageBreak/>
        <w:t>להגן על חלש / חכם על חלשים...</w:t>
      </w:r>
    </w:p>
    <w:p w14:paraId="19C95FBE" w14:textId="77777777" w:rsidR="006E2F16" w:rsidRPr="002E2EA3" w:rsidRDefault="006E2F16" w:rsidP="002E2EA3">
      <w:pPr>
        <w:pStyle w:val="a8"/>
        <w:spacing w:line="360" w:lineRule="auto"/>
        <w:ind w:left="425"/>
        <w:rPr>
          <w:rFonts w:asciiTheme="minorBidi" w:hAnsiTheme="minorBidi"/>
          <w:sz w:val="24"/>
          <w:szCs w:val="24"/>
          <w:rtl/>
        </w:rPr>
      </w:pPr>
      <w:r w:rsidRPr="002E2EA3">
        <w:rPr>
          <w:rFonts w:asciiTheme="minorBidi" w:hAnsiTheme="minorBidi" w:hint="cs"/>
          <w:sz w:val="24"/>
          <w:szCs w:val="24"/>
          <w:rtl/>
        </w:rPr>
        <w:t xml:space="preserve">נחזור לפרק אותו קראנו ונקרא את תחילת מפגשה של </w:t>
      </w:r>
      <w:proofErr w:type="spellStart"/>
      <w:r w:rsidRPr="002E2EA3">
        <w:rPr>
          <w:rFonts w:asciiTheme="minorBidi" w:hAnsiTheme="minorBidi" w:hint="cs"/>
          <w:sz w:val="24"/>
          <w:szCs w:val="24"/>
          <w:rtl/>
        </w:rPr>
        <w:t>בילבי</w:t>
      </w:r>
      <w:proofErr w:type="spellEnd"/>
      <w:r w:rsidRPr="002E2EA3">
        <w:rPr>
          <w:rFonts w:asciiTheme="minorBidi" w:hAnsiTheme="minorBidi" w:hint="cs"/>
          <w:sz w:val="24"/>
          <w:szCs w:val="24"/>
          <w:rtl/>
        </w:rPr>
        <w:t xml:space="preserve"> עם חבורת </w:t>
      </w:r>
      <w:proofErr w:type="spellStart"/>
      <w:r w:rsidRPr="002E2EA3">
        <w:rPr>
          <w:rFonts w:asciiTheme="minorBidi" w:hAnsiTheme="minorBidi" w:hint="cs"/>
          <w:sz w:val="24"/>
          <w:szCs w:val="24"/>
          <w:rtl/>
        </w:rPr>
        <w:t>הביריונים</w:t>
      </w:r>
      <w:proofErr w:type="spellEnd"/>
      <w:r w:rsidRPr="002E2EA3">
        <w:rPr>
          <w:rFonts w:asciiTheme="minorBidi" w:hAnsiTheme="minorBidi" w:hint="cs"/>
          <w:sz w:val="24"/>
          <w:szCs w:val="24"/>
          <w:rtl/>
        </w:rPr>
        <w:t xml:space="preserve"> (- ע"מ 30- "באותו הרגע.." ועד תחילת עמוד 31 "איזה פחדנים").</w:t>
      </w:r>
    </w:p>
    <w:p w14:paraId="5D6AB4AB" w14:textId="77777777" w:rsidR="008A7FBD" w:rsidRPr="002E2EA3" w:rsidRDefault="008A7FBD" w:rsidP="002E2EA3">
      <w:pPr>
        <w:spacing w:line="360" w:lineRule="auto"/>
        <w:ind w:left="360"/>
        <w:rPr>
          <w:rFonts w:asciiTheme="minorBidi" w:hAnsiTheme="minorBidi"/>
          <w:sz w:val="24"/>
          <w:szCs w:val="24"/>
          <w:rtl/>
        </w:rPr>
      </w:pPr>
      <w:r w:rsidRPr="002E2EA3">
        <w:rPr>
          <w:rFonts w:asciiTheme="minorBidi" w:hAnsiTheme="minorBidi" w:hint="cs"/>
          <w:sz w:val="24"/>
          <w:szCs w:val="24"/>
          <w:rtl/>
        </w:rPr>
        <w:t xml:space="preserve">נשאל את התלמידים מה הם היו עושים במקומה של </w:t>
      </w:r>
      <w:proofErr w:type="spellStart"/>
      <w:r w:rsidRPr="002E2EA3">
        <w:rPr>
          <w:rFonts w:asciiTheme="minorBidi" w:hAnsiTheme="minorBidi" w:hint="cs"/>
          <w:sz w:val="24"/>
          <w:szCs w:val="24"/>
          <w:rtl/>
        </w:rPr>
        <w:t>בילבי</w:t>
      </w:r>
      <w:proofErr w:type="spellEnd"/>
      <w:r w:rsidRPr="002E2EA3">
        <w:rPr>
          <w:rFonts w:asciiTheme="minorBidi" w:hAnsiTheme="minorBidi"/>
          <w:sz w:val="24"/>
          <w:szCs w:val="24"/>
          <w:rtl/>
        </w:rPr>
        <w:t>—</w:t>
      </w:r>
      <w:r w:rsidRPr="002E2EA3">
        <w:rPr>
          <w:rFonts w:asciiTheme="minorBidi" w:hAnsiTheme="minorBidi" w:hint="cs"/>
          <w:sz w:val="24"/>
          <w:szCs w:val="24"/>
          <w:rtl/>
        </w:rPr>
        <w:t xml:space="preserve">נזכיר כי </w:t>
      </w:r>
      <w:proofErr w:type="spellStart"/>
      <w:r w:rsidRPr="002E2EA3">
        <w:rPr>
          <w:rFonts w:asciiTheme="minorBidi" w:hAnsiTheme="minorBidi" w:hint="cs"/>
          <w:sz w:val="24"/>
          <w:szCs w:val="24"/>
          <w:rtl/>
        </w:rPr>
        <w:t>בילבי</w:t>
      </w:r>
      <w:proofErr w:type="spellEnd"/>
      <w:r w:rsidRPr="002E2EA3">
        <w:rPr>
          <w:rFonts w:asciiTheme="minorBidi" w:hAnsiTheme="minorBidi" w:hint="cs"/>
          <w:sz w:val="24"/>
          <w:szCs w:val="24"/>
          <w:rtl/>
        </w:rPr>
        <w:t xml:space="preserve"> יודעת שהיא חזקה, ולא תמיד אנחנו החזקים.. ועדיין, אילו פתרונות יכולים התלמידים להציע?</w:t>
      </w:r>
    </w:p>
    <w:p w14:paraId="61A1EA3F" w14:textId="77777777" w:rsidR="002E2EA3" w:rsidRPr="002E2EA3" w:rsidRDefault="008A7FBD" w:rsidP="008C75C0">
      <w:pPr>
        <w:spacing w:line="360" w:lineRule="auto"/>
        <w:ind w:left="360"/>
        <w:rPr>
          <w:rFonts w:asciiTheme="minorBidi" w:hAnsiTheme="minorBidi"/>
          <w:sz w:val="24"/>
          <w:szCs w:val="24"/>
          <w:rtl/>
        </w:rPr>
      </w:pPr>
      <w:r w:rsidRPr="002E2EA3">
        <w:rPr>
          <w:rFonts w:asciiTheme="minorBidi" w:hAnsiTheme="minorBidi" w:hint="cs"/>
          <w:sz w:val="24"/>
          <w:szCs w:val="24"/>
          <w:rtl/>
        </w:rPr>
        <w:t xml:space="preserve">כעת </w:t>
      </w:r>
      <w:r w:rsidR="002E2EA3" w:rsidRPr="002E2EA3">
        <w:rPr>
          <w:rFonts w:asciiTheme="minorBidi" w:hAnsiTheme="minorBidi" w:hint="cs"/>
          <w:sz w:val="24"/>
          <w:szCs w:val="24"/>
          <w:rtl/>
        </w:rPr>
        <w:t>נתבונן בתמונ</w:t>
      </w:r>
      <w:r w:rsidR="008C75C0">
        <w:rPr>
          <w:rFonts w:asciiTheme="minorBidi" w:hAnsiTheme="minorBidi" w:hint="cs"/>
          <w:sz w:val="24"/>
          <w:szCs w:val="24"/>
          <w:rtl/>
        </w:rPr>
        <w:t>ות הבאות</w:t>
      </w:r>
      <w:r w:rsidR="002E2EA3" w:rsidRPr="002E2EA3">
        <w:rPr>
          <w:rFonts w:asciiTheme="minorBidi" w:hAnsiTheme="minorBidi" w:hint="cs"/>
          <w:sz w:val="24"/>
          <w:szCs w:val="24"/>
          <w:rtl/>
        </w:rPr>
        <w:t>:</w:t>
      </w:r>
    </w:p>
    <w:p w14:paraId="1BA462D5" w14:textId="678B7581" w:rsidR="002E2EA3" w:rsidRDefault="0053752A" w:rsidP="0053752A">
      <w:pPr>
        <w:ind w:left="425"/>
        <w:jc w:val="center"/>
        <w:rPr>
          <w:rFonts w:asciiTheme="minorBidi" w:hAnsiTheme="minorBidi"/>
          <w:b/>
          <w:bCs/>
          <w:color w:val="4472C4" w:themeColor="accent5"/>
          <w:sz w:val="24"/>
          <w:szCs w:val="24"/>
          <w:rtl/>
        </w:rPr>
      </w:pPr>
      <w:r>
        <w:rPr>
          <w:rFonts w:asciiTheme="minorBidi" w:hAnsiTheme="minorBidi"/>
          <w:b/>
          <w:bCs/>
          <w:noProof/>
          <w:color w:val="4472C4" w:themeColor="accent5"/>
          <w:sz w:val="24"/>
          <w:szCs w:val="24"/>
          <w:rtl/>
          <w:lang w:val="he-IL"/>
        </w:rPr>
        <w:drawing>
          <wp:inline distT="0" distB="0" distL="0" distR="0" wp14:anchorId="6C27CC2C" wp14:editId="4E4D1C22">
            <wp:extent cx="3054985" cy="2038741"/>
            <wp:effectExtent l="0" t="0" r="0" b="0"/>
            <wp:docPr id="19" name="תמונה 19" descr="תמונה שמכילה אדם, ילד, קטן,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אדם, ילד, קטן, מקורה&#10;&#10;התיאור נוצר באופן אוטומט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7677" cy="2040537"/>
                    </a:xfrm>
                    <a:prstGeom prst="rect">
                      <a:avLst/>
                    </a:prstGeom>
                  </pic:spPr>
                </pic:pic>
              </a:graphicData>
            </a:graphic>
          </wp:inline>
        </w:drawing>
      </w:r>
    </w:p>
    <w:p w14:paraId="0C704718" w14:textId="77777777" w:rsidR="008C75C0" w:rsidRDefault="008C75C0" w:rsidP="0053752A">
      <w:pPr>
        <w:ind w:left="425"/>
        <w:jc w:val="center"/>
        <w:rPr>
          <w:rFonts w:asciiTheme="minorBidi" w:hAnsiTheme="minorBidi" w:hint="cs"/>
          <w:b/>
          <w:bCs/>
          <w:color w:val="4472C4" w:themeColor="accent5"/>
          <w:sz w:val="24"/>
          <w:szCs w:val="24"/>
          <w:rtl/>
        </w:rPr>
      </w:pPr>
      <w:r>
        <w:rPr>
          <w:noProof/>
        </w:rPr>
        <w:drawing>
          <wp:inline distT="0" distB="0" distL="0" distR="0" wp14:anchorId="42D79C8B" wp14:editId="7334683A">
            <wp:extent cx="2266950" cy="2514314"/>
            <wp:effectExtent l="0" t="0" r="0" b="635"/>
            <wp:docPr id="15" name="תמונה 15" descr="תוצאת תמונה עבור ‪kids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kids fightin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11200"/>
                              </a14:imgEffect>
                            </a14:imgLayer>
                          </a14:imgProps>
                        </a:ext>
                        <a:ext uri="{28A0092B-C50C-407E-A947-70E740481C1C}">
                          <a14:useLocalDpi xmlns:a14="http://schemas.microsoft.com/office/drawing/2010/main" val="0"/>
                        </a:ext>
                      </a:extLst>
                    </a:blip>
                    <a:srcRect l="-6405" t="-18293" r="18878" b="15566"/>
                    <a:stretch/>
                  </pic:blipFill>
                  <pic:spPr bwMode="auto">
                    <a:xfrm>
                      <a:off x="0" y="0"/>
                      <a:ext cx="2273239" cy="2521289"/>
                    </a:xfrm>
                    <a:prstGeom prst="rect">
                      <a:avLst/>
                    </a:prstGeom>
                    <a:noFill/>
                    <a:ln>
                      <a:noFill/>
                    </a:ln>
                    <a:extLst>
                      <a:ext uri="{53640926-AAD7-44D8-BBD7-CCE9431645EC}">
                        <a14:shadowObscured xmlns:a14="http://schemas.microsoft.com/office/drawing/2010/main"/>
                      </a:ext>
                    </a:extLst>
                  </pic:spPr>
                </pic:pic>
              </a:graphicData>
            </a:graphic>
          </wp:inline>
        </w:drawing>
      </w:r>
    </w:p>
    <w:p w14:paraId="4A6422A9" w14:textId="77777777" w:rsidR="002E2EA3" w:rsidRDefault="002E2EA3" w:rsidP="002E2EA3">
      <w:pPr>
        <w:ind w:left="425"/>
        <w:rPr>
          <w:rFonts w:asciiTheme="minorBidi" w:hAnsiTheme="minorBidi"/>
          <w:b/>
          <w:bCs/>
          <w:color w:val="4472C4" w:themeColor="accent5"/>
          <w:sz w:val="24"/>
          <w:szCs w:val="24"/>
        </w:rPr>
      </w:pPr>
    </w:p>
    <w:p w14:paraId="7E92770C" w14:textId="77777777" w:rsidR="002E2EA3" w:rsidRPr="002E2EA3" w:rsidRDefault="002E2EA3" w:rsidP="008C75C0">
      <w:pPr>
        <w:spacing w:line="360" w:lineRule="auto"/>
        <w:ind w:left="425"/>
        <w:rPr>
          <w:rFonts w:asciiTheme="minorBidi" w:hAnsiTheme="minorBidi"/>
          <w:sz w:val="24"/>
          <w:szCs w:val="24"/>
          <w:rtl/>
        </w:rPr>
      </w:pPr>
      <w:r w:rsidRPr="002E2EA3">
        <w:rPr>
          <w:rFonts w:asciiTheme="minorBidi" w:hAnsiTheme="minorBidi" w:hint="cs"/>
          <w:sz w:val="24"/>
          <w:szCs w:val="24"/>
          <w:rtl/>
        </w:rPr>
        <w:t>אילו תחושות מעל</w:t>
      </w:r>
      <w:r w:rsidR="008C75C0">
        <w:rPr>
          <w:rFonts w:asciiTheme="minorBidi" w:hAnsiTheme="minorBidi" w:hint="cs"/>
          <w:sz w:val="24"/>
          <w:szCs w:val="24"/>
          <w:rtl/>
        </w:rPr>
        <w:t>ות התמונות</w:t>
      </w:r>
      <w:r w:rsidRPr="002E2EA3">
        <w:rPr>
          <w:rFonts w:asciiTheme="minorBidi" w:hAnsiTheme="minorBidi" w:hint="cs"/>
          <w:sz w:val="24"/>
          <w:szCs w:val="24"/>
          <w:rtl/>
        </w:rPr>
        <w:t>?</w:t>
      </w:r>
      <w:r w:rsidR="008C75C0">
        <w:rPr>
          <w:rFonts w:asciiTheme="minorBidi" w:hAnsiTheme="minorBidi" w:hint="cs"/>
          <w:sz w:val="24"/>
          <w:szCs w:val="24"/>
          <w:rtl/>
        </w:rPr>
        <w:t xml:space="preserve"> מה דומה בין התמונות? מה שונה?</w:t>
      </w:r>
      <w:r w:rsidRPr="002E2EA3">
        <w:rPr>
          <w:rFonts w:asciiTheme="minorBidi" w:hAnsiTheme="minorBidi" w:hint="cs"/>
          <w:sz w:val="24"/>
          <w:szCs w:val="24"/>
          <w:rtl/>
        </w:rPr>
        <w:t xml:space="preserve"> אילו אפשרויות עומדות בפני מי שרואה סיטואציה כזו? (- להצטרף? להתעלם? לדווח למבוגר? להתערב??)</w:t>
      </w:r>
    </w:p>
    <w:p w14:paraId="53EDF667" w14:textId="77777777" w:rsidR="002E2EA3" w:rsidRPr="002E2EA3" w:rsidRDefault="002E2EA3" w:rsidP="00447C9F">
      <w:pPr>
        <w:spacing w:line="360" w:lineRule="auto"/>
        <w:ind w:left="425"/>
        <w:rPr>
          <w:rFonts w:asciiTheme="minorBidi" w:hAnsiTheme="minorBidi"/>
          <w:sz w:val="24"/>
          <w:szCs w:val="24"/>
          <w:rtl/>
        </w:rPr>
      </w:pPr>
      <w:r w:rsidRPr="002E2EA3">
        <w:rPr>
          <w:rFonts w:asciiTheme="minorBidi" w:hAnsiTheme="minorBidi" w:hint="cs"/>
          <w:sz w:val="24"/>
          <w:szCs w:val="24"/>
          <w:rtl/>
        </w:rPr>
        <w:t xml:space="preserve">נחלק את </w:t>
      </w:r>
      <w:r w:rsidR="00447C9F" w:rsidRPr="009261B1">
        <w:rPr>
          <w:rFonts w:asciiTheme="minorBidi" w:hAnsiTheme="minorBidi" w:hint="cs"/>
          <w:sz w:val="24"/>
          <w:szCs w:val="24"/>
          <w:rtl/>
        </w:rPr>
        <w:t>הכיתה</w:t>
      </w:r>
      <w:r w:rsidRPr="002E2EA3">
        <w:rPr>
          <w:rFonts w:asciiTheme="minorBidi" w:hAnsiTheme="minorBidi" w:hint="cs"/>
          <w:sz w:val="24"/>
          <w:szCs w:val="24"/>
          <w:rtl/>
        </w:rPr>
        <w:t xml:space="preserve"> למספר קבוצות בהן 4 חברים ונזמין את התלמידים להמחיז את התמונה ולהמציא לה סוף על פי האפשרויות שהצגנו.</w:t>
      </w:r>
    </w:p>
    <w:p w14:paraId="6B12AEBF" w14:textId="77777777" w:rsidR="002E2EA3" w:rsidRPr="002E2EA3" w:rsidRDefault="002E2EA3" w:rsidP="002E2EA3">
      <w:pPr>
        <w:spacing w:line="360" w:lineRule="auto"/>
        <w:ind w:left="425"/>
        <w:rPr>
          <w:rFonts w:asciiTheme="minorBidi" w:hAnsiTheme="minorBidi"/>
          <w:sz w:val="24"/>
          <w:szCs w:val="24"/>
          <w:rtl/>
        </w:rPr>
      </w:pPr>
      <w:r w:rsidRPr="002E2EA3">
        <w:rPr>
          <w:rFonts w:asciiTheme="minorBidi" w:hAnsiTheme="minorBidi" w:hint="cs"/>
          <w:sz w:val="24"/>
          <w:szCs w:val="24"/>
          <w:rtl/>
        </w:rPr>
        <w:lastRenderedPageBreak/>
        <w:t xml:space="preserve">נסביר כי לנו, אין כוחות כמו של </w:t>
      </w:r>
      <w:proofErr w:type="spellStart"/>
      <w:r w:rsidRPr="002E2EA3">
        <w:rPr>
          <w:rFonts w:asciiTheme="minorBidi" w:hAnsiTheme="minorBidi" w:hint="cs"/>
          <w:sz w:val="24"/>
          <w:szCs w:val="24"/>
          <w:rtl/>
        </w:rPr>
        <w:t>בילבי</w:t>
      </w:r>
      <w:proofErr w:type="spellEnd"/>
      <w:r w:rsidRPr="002E2EA3">
        <w:rPr>
          <w:rFonts w:asciiTheme="minorBidi" w:hAnsiTheme="minorBidi" w:hint="cs"/>
          <w:sz w:val="24"/>
          <w:szCs w:val="24"/>
          <w:rtl/>
        </w:rPr>
        <w:t xml:space="preserve">, אנחנו לא יכולים להעלות </w:t>
      </w:r>
      <w:proofErr w:type="spellStart"/>
      <w:r w:rsidRPr="002E2EA3">
        <w:rPr>
          <w:rFonts w:asciiTheme="minorBidi" w:hAnsiTheme="minorBidi" w:hint="cs"/>
          <w:sz w:val="24"/>
          <w:szCs w:val="24"/>
          <w:rtl/>
        </w:rPr>
        <w:t>ביריונים</w:t>
      </w:r>
      <w:proofErr w:type="spellEnd"/>
      <w:r w:rsidRPr="002E2EA3">
        <w:rPr>
          <w:rFonts w:asciiTheme="minorBidi" w:hAnsiTheme="minorBidi" w:hint="cs"/>
          <w:sz w:val="24"/>
          <w:szCs w:val="24"/>
          <w:rtl/>
        </w:rPr>
        <w:t xml:space="preserve"> ולהושיב אותם על העץ אבל...</w:t>
      </w:r>
    </w:p>
    <w:p w14:paraId="46C6D3B7" w14:textId="77777777" w:rsidR="00447C9F" w:rsidRDefault="002E2EA3" w:rsidP="00447C9F">
      <w:pPr>
        <w:spacing w:line="360" w:lineRule="auto"/>
        <w:ind w:left="425"/>
        <w:rPr>
          <w:rFonts w:asciiTheme="minorBidi" w:hAnsiTheme="minorBidi"/>
          <w:color w:val="4472C4" w:themeColor="accent5"/>
          <w:sz w:val="24"/>
          <w:szCs w:val="24"/>
          <w:rtl/>
        </w:rPr>
      </w:pPr>
      <w:r w:rsidRPr="002E2EA3">
        <w:rPr>
          <w:rFonts w:asciiTheme="minorBidi" w:hAnsiTheme="minorBidi" w:hint="cs"/>
          <w:sz w:val="24"/>
          <w:szCs w:val="24"/>
          <w:rtl/>
        </w:rPr>
        <w:t xml:space="preserve">לנו יש כוחות </w:t>
      </w:r>
      <w:r w:rsidRPr="008C75C0">
        <w:rPr>
          <w:rFonts w:asciiTheme="minorBidi" w:hAnsiTheme="minorBidi" w:hint="cs"/>
          <w:sz w:val="24"/>
          <w:szCs w:val="24"/>
          <w:rtl/>
        </w:rPr>
        <w:t xml:space="preserve">אחרים. אכפתיות, חברות, חמלה, דאגה ולכן </w:t>
      </w:r>
      <w:r w:rsidR="008C75C0" w:rsidRPr="008C75C0">
        <w:rPr>
          <w:rFonts w:asciiTheme="minorBidi" w:hAnsiTheme="minorBidi" w:hint="cs"/>
          <w:sz w:val="24"/>
          <w:szCs w:val="24"/>
          <w:rtl/>
        </w:rPr>
        <w:t xml:space="preserve">אנו צריכים להשתמש בכוחות המיוחדים שלנו </w:t>
      </w:r>
      <w:r w:rsidR="00447C9F" w:rsidRPr="009261B1">
        <w:rPr>
          <w:rFonts w:asciiTheme="minorBidi" w:hAnsiTheme="minorBidi" w:hint="cs"/>
          <w:sz w:val="24"/>
          <w:szCs w:val="24"/>
          <w:rtl/>
        </w:rPr>
        <w:t>כשאנחנו</w:t>
      </w:r>
      <w:r w:rsidR="008C75C0" w:rsidRPr="008C75C0">
        <w:rPr>
          <w:rFonts w:asciiTheme="minorBidi" w:hAnsiTheme="minorBidi" w:hint="cs"/>
          <w:sz w:val="24"/>
          <w:szCs w:val="24"/>
          <w:rtl/>
        </w:rPr>
        <w:t xml:space="preserve"> רואים מקרים שכאלה. חשוב להזכיר ולהדגיש כי אם העזרה עלולה לסכן אותנו- עלינו למצוא באופן מידי מבוגר ולפנות אליו...</w:t>
      </w:r>
    </w:p>
    <w:p w14:paraId="54B4F6E9" w14:textId="77777777" w:rsidR="00447C9F" w:rsidRDefault="00447C9F">
      <w:pPr>
        <w:bidi w:val="0"/>
        <w:rPr>
          <w:rFonts w:asciiTheme="minorBidi" w:hAnsiTheme="minorBidi"/>
          <w:b/>
          <w:bCs/>
          <w:color w:val="4472C4" w:themeColor="accent5"/>
          <w:sz w:val="24"/>
          <w:szCs w:val="24"/>
        </w:rPr>
      </w:pPr>
      <w:r>
        <w:rPr>
          <w:rFonts w:asciiTheme="minorBidi" w:hAnsiTheme="minorBidi"/>
          <w:b/>
          <w:bCs/>
          <w:color w:val="4472C4" w:themeColor="accent5"/>
          <w:sz w:val="24"/>
          <w:szCs w:val="24"/>
          <w:rtl/>
        </w:rPr>
        <w:br w:type="page"/>
      </w:r>
    </w:p>
    <w:p w14:paraId="3D7123E8" w14:textId="77777777" w:rsidR="006E2F16" w:rsidRDefault="008A7FBD" w:rsidP="008A7FBD">
      <w:pPr>
        <w:pStyle w:val="a8"/>
        <w:numPr>
          <w:ilvl w:val="0"/>
          <w:numId w:val="3"/>
        </w:numPr>
        <w:spacing w:line="360" w:lineRule="auto"/>
        <w:rPr>
          <w:rFonts w:asciiTheme="minorBidi" w:hAnsiTheme="minorBidi"/>
          <w:b/>
          <w:bCs/>
          <w:color w:val="4472C4" w:themeColor="accent5"/>
          <w:sz w:val="24"/>
          <w:szCs w:val="24"/>
        </w:rPr>
      </w:pPr>
      <w:r>
        <w:rPr>
          <w:rFonts w:asciiTheme="minorBidi" w:hAnsiTheme="minorBidi" w:hint="cs"/>
          <w:b/>
          <w:bCs/>
          <w:color w:val="4472C4" w:themeColor="accent5"/>
          <w:sz w:val="24"/>
          <w:szCs w:val="24"/>
          <w:rtl/>
        </w:rPr>
        <w:lastRenderedPageBreak/>
        <w:t>מפגש קריאה פרק שלישי</w:t>
      </w:r>
    </w:p>
    <w:p w14:paraId="387B5E43" w14:textId="77777777" w:rsidR="008A7FBD" w:rsidRPr="008C75C0" w:rsidRDefault="008C75C0" w:rsidP="008C75C0">
      <w:pPr>
        <w:spacing w:line="360" w:lineRule="auto"/>
        <w:ind w:left="425"/>
        <w:rPr>
          <w:rFonts w:asciiTheme="minorBidi" w:hAnsiTheme="minorBidi"/>
          <w:sz w:val="24"/>
          <w:szCs w:val="24"/>
          <w:rtl/>
        </w:rPr>
      </w:pPr>
      <w:r w:rsidRPr="008C75C0">
        <w:rPr>
          <w:rFonts w:asciiTheme="minorBidi" w:hAnsiTheme="minorBidi" w:hint="cs"/>
          <w:sz w:val="24"/>
          <w:szCs w:val="24"/>
          <w:rtl/>
        </w:rPr>
        <w:t xml:space="preserve">בפרק זה מגיעים שוטרים ומנסים לקחת את </w:t>
      </w:r>
      <w:proofErr w:type="spellStart"/>
      <w:r w:rsidRPr="008C75C0">
        <w:rPr>
          <w:rFonts w:asciiTheme="minorBidi" w:hAnsiTheme="minorBidi" w:hint="cs"/>
          <w:sz w:val="24"/>
          <w:szCs w:val="24"/>
          <w:rtl/>
        </w:rPr>
        <w:t>בילבי</w:t>
      </w:r>
      <w:proofErr w:type="spellEnd"/>
      <w:r w:rsidRPr="008C75C0">
        <w:rPr>
          <w:rFonts w:asciiTheme="minorBidi" w:hAnsiTheme="minorBidi" w:hint="cs"/>
          <w:sz w:val="24"/>
          <w:szCs w:val="24"/>
          <w:rtl/>
        </w:rPr>
        <w:t xml:space="preserve"> לבית ילדים... לא מפליא כי הם חוזרים לעיירה ומספרים כי </w:t>
      </w:r>
      <w:proofErr w:type="spellStart"/>
      <w:r w:rsidRPr="008C75C0">
        <w:rPr>
          <w:rFonts w:asciiTheme="minorBidi" w:hAnsiTheme="minorBidi" w:hint="cs"/>
          <w:sz w:val="24"/>
          <w:szCs w:val="24"/>
          <w:rtl/>
        </w:rPr>
        <w:t>בילבי</w:t>
      </w:r>
      <w:proofErr w:type="spellEnd"/>
      <w:r w:rsidRPr="008C75C0">
        <w:rPr>
          <w:rFonts w:asciiTheme="minorBidi" w:hAnsiTheme="minorBidi" w:hint="cs"/>
          <w:sz w:val="24"/>
          <w:szCs w:val="24"/>
          <w:rtl/>
        </w:rPr>
        <w:t xml:space="preserve"> אינה מתאימה לבית הילדים וכי מוטב שתישאר בוילה </w:t>
      </w:r>
      <w:proofErr w:type="spellStart"/>
      <w:r w:rsidRPr="008C75C0">
        <w:rPr>
          <w:rFonts w:asciiTheme="minorBidi" w:hAnsiTheme="minorBidi" w:hint="cs"/>
          <w:sz w:val="24"/>
          <w:szCs w:val="24"/>
          <w:rtl/>
        </w:rPr>
        <w:t>וילקולה</w:t>
      </w:r>
      <w:proofErr w:type="spellEnd"/>
      <w:r w:rsidRPr="008C75C0">
        <w:rPr>
          <w:rFonts w:asciiTheme="minorBidi" w:hAnsiTheme="minorBidi" w:hint="cs"/>
          <w:sz w:val="24"/>
          <w:szCs w:val="24"/>
          <w:rtl/>
        </w:rPr>
        <w:t>...</w:t>
      </w:r>
    </w:p>
    <w:p w14:paraId="6FDC0827" w14:textId="77777777" w:rsidR="008C75C0" w:rsidRDefault="008C75C0" w:rsidP="008C75C0">
      <w:pPr>
        <w:spacing w:line="360" w:lineRule="auto"/>
        <w:ind w:left="425"/>
        <w:rPr>
          <w:rFonts w:asciiTheme="minorBidi" w:hAnsiTheme="minorBidi"/>
          <w:sz w:val="24"/>
          <w:szCs w:val="24"/>
          <w:rtl/>
        </w:rPr>
      </w:pPr>
      <w:r w:rsidRPr="008C75C0">
        <w:rPr>
          <w:rFonts w:asciiTheme="minorBidi" w:hAnsiTheme="minorBidi" w:hint="cs"/>
          <w:sz w:val="24"/>
          <w:szCs w:val="24"/>
          <w:rtl/>
        </w:rPr>
        <w:t xml:space="preserve">שימו לב לשיבושי הלשון של </w:t>
      </w:r>
      <w:proofErr w:type="spellStart"/>
      <w:r w:rsidRPr="008C75C0">
        <w:rPr>
          <w:rFonts w:asciiTheme="minorBidi" w:hAnsiTheme="minorBidi" w:hint="cs"/>
          <w:sz w:val="24"/>
          <w:szCs w:val="24"/>
          <w:rtl/>
        </w:rPr>
        <w:t>בילבי</w:t>
      </w:r>
      <w:proofErr w:type="spellEnd"/>
      <w:r w:rsidRPr="008C75C0">
        <w:rPr>
          <w:rFonts w:asciiTheme="minorBidi" w:hAnsiTheme="minorBidi" w:hint="cs"/>
          <w:sz w:val="24"/>
          <w:szCs w:val="24"/>
          <w:rtl/>
        </w:rPr>
        <w:t xml:space="preserve"> ( לוח </w:t>
      </w:r>
      <w:proofErr w:type="spellStart"/>
      <w:r w:rsidRPr="008C75C0">
        <w:rPr>
          <w:rFonts w:asciiTheme="minorBidi" w:hAnsiTheme="minorBidi" w:hint="cs"/>
          <w:sz w:val="24"/>
          <w:szCs w:val="24"/>
          <w:rtl/>
        </w:rPr>
        <w:t>הכפפל</w:t>
      </w:r>
      <w:proofErr w:type="spellEnd"/>
      <w:r w:rsidRPr="008C75C0">
        <w:rPr>
          <w:rFonts w:asciiTheme="minorBidi" w:hAnsiTheme="minorBidi" w:hint="cs"/>
          <w:sz w:val="24"/>
          <w:szCs w:val="24"/>
          <w:rtl/>
        </w:rPr>
        <w:t xml:space="preserve"> למשל ..) והקפידו להקריא את המילים בצורתן השגויה </w:t>
      </w:r>
      <w:r w:rsidRPr="008C75C0">
        <w:rPr>
          <w:rFonts w:asciiTheme="minorBidi" w:hAnsiTheme="minorBidi"/>
          <w:sz w:val="24"/>
          <w:szCs w:val="24"/>
        </w:rPr>
        <w:sym w:font="Wingdings" w:char="F04A"/>
      </w:r>
    </w:p>
    <w:p w14:paraId="6731BBDF" w14:textId="77777777" w:rsidR="008C75C0" w:rsidRPr="008C75C0" w:rsidRDefault="008C75C0" w:rsidP="008C75C0">
      <w:pPr>
        <w:spacing w:line="360" w:lineRule="auto"/>
        <w:rPr>
          <w:rFonts w:asciiTheme="minorBidi" w:hAnsiTheme="minorBidi"/>
          <w:b/>
          <w:bCs/>
          <w:color w:val="4472C4" w:themeColor="accent5"/>
          <w:sz w:val="24"/>
          <w:szCs w:val="24"/>
        </w:rPr>
      </w:pPr>
    </w:p>
    <w:p w14:paraId="7A015604" w14:textId="77777777" w:rsidR="002373C8" w:rsidRPr="002373C8" w:rsidRDefault="002373C8" w:rsidP="002373C8">
      <w:pPr>
        <w:pStyle w:val="a8"/>
        <w:spacing w:line="360" w:lineRule="auto"/>
        <w:ind w:left="785"/>
        <w:rPr>
          <w:rFonts w:asciiTheme="minorBidi" w:hAnsiTheme="minorBidi"/>
          <w:b/>
          <w:bCs/>
          <w:color w:val="4472C4" w:themeColor="accent5"/>
          <w:sz w:val="24"/>
          <w:szCs w:val="24"/>
        </w:rPr>
      </w:pPr>
    </w:p>
    <w:p w14:paraId="204DC8E6" w14:textId="77777777" w:rsidR="002373C8" w:rsidRPr="002373C8" w:rsidRDefault="002373C8" w:rsidP="002373C8">
      <w:pPr>
        <w:spacing w:line="360" w:lineRule="auto"/>
        <w:ind w:left="425"/>
        <w:rPr>
          <w:rFonts w:asciiTheme="minorBidi" w:hAnsiTheme="minorBidi"/>
          <w:sz w:val="24"/>
          <w:szCs w:val="24"/>
          <w:rtl/>
        </w:rPr>
      </w:pPr>
    </w:p>
    <w:p w14:paraId="6320D354" w14:textId="77777777" w:rsidR="008E2BE9" w:rsidRDefault="008E2BE9" w:rsidP="002373C8">
      <w:pPr>
        <w:jc w:val="right"/>
        <w:rPr>
          <w:rFonts w:asciiTheme="minorBidi" w:hAnsiTheme="minorBidi"/>
          <w:sz w:val="24"/>
          <w:szCs w:val="24"/>
          <w:rtl/>
        </w:rPr>
      </w:pPr>
      <w:r>
        <w:rPr>
          <w:rFonts w:asciiTheme="minorBidi" w:hAnsiTheme="minorBidi"/>
          <w:sz w:val="24"/>
          <w:szCs w:val="24"/>
          <w:rtl/>
        </w:rPr>
        <w:br w:type="page"/>
      </w:r>
    </w:p>
    <w:p w14:paraId="7D582B0F" w14:textId="77777777" w:rsidR="008E2BE9" w:rsidRPr="008E2BE9" w:rsidRDefault="008E2BE9" w:rsidP="008E2BE9">
      <w:pPr>
        <w:spacing w:line="360" w:lineRule="auto"/>
        <w:rPr>
          <w:rFonts w:asciiTheme="minorBidi" w:hAnsiTheme="minorBidi"/>
          <w:sz w:val="24"/>
          <w:szCs w:val="24"/>
          <w:rtl/>
        </w:rPr>
      </w:pPr>
    </w:p>
    <w:p w14:paraId="3A78CDB8" w14:textId="77777777" w:rsidR="002C3436" w:rsidRPr="00C7702E" w:rsidRDefault="002C3436" w:rsidP="00C7702E">
      <w:pPr>
        <w:spacing w:line="360" w:lineRule="auto"/>
        <w:ind w:left="425"/>
        <w:rPr>
          <w:rFonts w:asciiTheme="minorBidi" w:hAnsiTheme="minorBidi"/>
          <w:sz w:val="24"/>
          <w:szCs w:val="24"/>
        </w:rPr>
      </w:pPr>
    </w:p>
    <w:p w14:paraId="4778DBA4" w14:textId="77777777" w:rsidR="008428DA" w:rsidRPr="008428DA" w:rsidRDefault="008428DA" w:rsidP="008428DA">
      <w:pPr>
        <w:spacing w:line="360" w:lineRule="auto"/>
        <w:ind w:left="425"/>
        <w:rPr>
          <w:rFonts w:asciiTheme="minorBidi" w:hAnsiTheme="minorBidi"/>
          <w:sz w:val="24"/>
          <w:szCs w:val="24"/>
          <w:rtl/>
        </w:rPr>
      </w:pPr>
    </w:p>
    <w:p w14:paraId="028F0D94" w14:textId="77777777" w:rsidR="007A48A5" w:rsidRPr="007A48A5" w:rsidRDefault="007A48A5" w:rsidP="007A48A5">
      <w:pPr>
        <w:spacing w:line="360" w:lineRule="auto"/>
        <w:ind w:left="425"/>
        <w:rPr>
          <w:rFonts w:asciiTheme="minorBidi" w:hAnsiTheme="minorBidi"/>
          <w:color w:val="5B9BD5" w:themeColor="accent1"/>
          <w:sz w:val="24"/>
          <w:szCs w:val="24"/>
          <w:rtl/>
        </w:rPr>
      </w:pPr>
    </w:p>
    <w:p w14:paraId="4508A8ED" w14:textId="77777777" w:rsidR="007A48A5" w:rsidRPr="007A48A5" w:rsidRDefault="007A48A5" w:rsidP="007A48A5">
      <w:pPr>
        <w:spacing w:after="0" w:line="360" w:lineRule="auto"/>
        <w:ind w:left="425"/>
        <w:outlineLvl w:val="0"/>
        <w:rPr>
          <w:rFonts w:ascii="Arial" w:eastAsia="Times New Roman" w:hAnsi="Arial" w:cs="Arial"/>
          <w:color w:val="4472C4" w:themeColor="accent5"/>
          <w:kern w:val="36"/>
          <w:sz w:val="24"/>
          <w:szCs w:val="24"/>
          <w:shd w:val="clear" w:color="auto" w:fill="FFFFFF"/>
        </w:rPr>
      </w:pPr>
    </w:p>
    <w:sectPr w:rsidR="007A48A5" w:rsidRPr="007A48A5" w:rsidSect="00FB601B">
      <w:headerReference w:type="default" r:id="rId2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BACA" w14:textId="77777777" w:rsidR="00950C2F" w:rsidRDefault="00950C2F" w:rsidP="00D05F54">
      <w:pPr>
        <w:spacing w:after="0" w:line="240" w:lineRule="auto"/>
      </w:pPr>
      <w:r>
        <w:separator/>
      </w:r>
    </w:p>
  </w:endnote>
  <w:endnote w:type="continuationSeparator" w:id="0">
    <w:p w14:paraId="0F901358" w14:textId="77777777" w:rsidR="00950C2F" w:rsidRDefault="00950C2F" w:rsidP="00D05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8E12F" w14:textId="77777777" w:rsidR="00950C2F" w:rsidRDefault="00950C2F" w:rsidP="00D05F54">
      <w:pPr>
        <w:spacing w:after="0" w:line="240" w:lineRule="auto"/>
      </w:pPr>
      <w:r>
        <w:separator/>
      </w:r>
    </w:p>
  </w:footnote>
  <w:footnote w:type="continuationSeparator" w:id="0">
    <w:p w14:paraId="3E6E9AB6" w14:textId="77777777" w:rsidR="00950C2F" w:rsidRDefault="00950C2F" w:rsidP="00D05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4E15" w14:textId="77777777" w:rsidR="00D05F54" w:rsidRDefault="00D05F54">
    <w:pPr>
      <w:pStyle w:val="a3"/>
      <w:rPr>
        <w:rtl/>
        <w:cs/>
      </w:rPr>
    </w:pPr>
    <w:r w:rsidRPr="00D05F54">
      <w:rPr>
        <w:rFonts w:ascii="Calibri" w:eastAsia="Times New Roman" w:hAnsi="Calibri" w:cs="Arial"/>
        <w:noProof/>
      </w:rPr>
      <mc:AlternateContent>
        <mc:Choice Requires="wps">
          <w:drawing>
            <wp:anchor distT="0" distB="0" distL="114300" distR="114300" simplePos="0" relativeHeight="251659264" behindDoc="0" locked="0" layoutInCell="1" allowOverlap="1" wp14:anchorId="501BB669" wp14:editId="5231B029">
              <wp:simplePos x="0" y="0"/>
              <wp:positionH relativeFrom="column">
                <wp:posOffset>-709727</wp:posOffset>
              </wp:positionH>
              <wp:positionV relativeFrom="paragraph">
                <wp:posOffset>-224922</wp:posOffset>
              </wp:positionV>
              <wp:extent cx="1343025" cy="676275"/>
              <wp:effectExtent l="0" t="0" r="9525" b="9525"/>
              <wp:wrapNone/>
              <wp:docPr id="2" name="תיבת טקסט 2"/>
              <wp:cNvGraphicFramePr/>
              <a:graphic xmlns:a="http://schemas.openxmlformats.org/drawingml/2006/main">
                <a:graphicData uri="http://schemas.microsoft.com/office/word/2010/wordprocessingShape">
                  <wps:wsp>
                    <wps:cNvSpPr txBox="1"/>
                    <wps:spPr>
                      <a:xfrm>
                        <a:off x="0" y="0"/>
                        <a:ext cx="1343025" cy="676275"/>
                      </a:xfrm>
                      <a:prstGeom prst="rect">
                        <a:avLst/>
                      </a:prstGeom>
                      <a:solidFill>
                        <a:sysClr val="window" lastClr="FFFFFF"/>
                      </a:solidFill>
                      <a:ln w="6350">
                        <a:noFill/>
                      </a:ln>
                      <a:effectLst/>
                    </wps:spPr>
                    <wps:txbx>
                      <w:txbxContent>
                        <w:p w14:paraId="090E40CA" w14:textId="77777777" w:rsidR="00D05F54" w:rsidRDefault="00D05F54" w:rsidP="00D05F54">
                          <w:pPr>
                            <w:jc w:val="right"/>
                            <w:rPr>
                              <w:rtl/>
                            </w:rPr>
                          </w:pPr>
                          <w:r>
                            <w:rPr>
                              <w:noProof/>
                            </w:rPr>
                            <w:drawing>
                              <wp:inline distT="0" distB="0" distL="0" distR="0" wp14:anchorId="12BA57BF" wp14:editId="11C4F775">
                                <wp:extent cx="1290332" cy="629194"/>
                                <wp:effectExtent l="0" t="0" r="508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סופי מיתרים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406" cy="646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BB669" id="_x0000_t202" coordsize="21600,21600" o:spt="202" path="m,l,21600r21600,l21600,xe">
              <v:stroke joinstyle="miter"/>
              <v:path gradientshapeok="t" o:connecttype="rect"/>
            </v:shapetype>
            <v:shape id="תיבת טקסט 2" o:spid="_x0000_s1031" type="#_x0000_t202" style="position:absolute;left:0;text-align:left;margin-left:-55.9pt;margin-top:-17.7pt;width:105.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" fillcolor="window" stroked="f" strokeweight=".5pt">
              <v:textbox>
                <w:txbxContent>
                  <w:p w14:paraId="090E40CA" w14:textId="77777777" w:rsidR="00D05F54" w:rsidRDefault="00D05F54" w:rsidP="00D05F54">
                    <w:pPr>
                      <w:jc w:val="right"/>
                      <w:rPr>
                        <w:rtl/>
                      </w:rPr>
                    </w:pPr>
                    <w:r>
                      <w:rPr>
                        <w:noProof/>
                      </w:rPr>
                      <w:drawing>
                        <wp:inline distT="0" distB="0" distL="0" distR="0" wp14:anchorId="12BA57BF" wp14:editId="11C4F775">
                          <wp:extent cx="1290332" cy="629194"/>
                          <wp:effectExtent l="0" t="0" r="508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 סופי מיתרים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406" cy="646297"/>
                                  </a:xfrm>
                                  <a:prstGeom prst="rect">
                                    <a:avLst/>
                                  </a:prstGeom>
                                </pic:spPr>
                              </pic:pic>
                            </a:graphicData>
                          </a:graphic>
                        </wp:inline>
                      </w:drawing>
                    </w:r>
                  </w:p>
                </w:txbxContent>
              </v:textbox>
            </v:shape>
          </w:pict>
        </mc:Fallback>
      </mc:AlternateContent>
    </w:r>
  </w:p>
  <w:p w14:paraId="30FD6CEC" w14:textId="77777777" w:rsidR="00D05F54" w:rsidRDefault="00D05F5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941"/>
    <w:multiLevelType w:val="hybridMultilevel"/>
    <w:tmpl w:val="77B610E0"/>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B36870"/>
    <w:multiLevelType w:val="hybridMultilevel"/>
    <w:tmpl w:val="0326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4663D4"/>
    <w:multiLevelType w:val="hybridMultilevel"/>
    <w:tmpl w:val="25EAE32C"/>
    <w:lvl w:ilvl="0" w:tplc="5DE4858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45AE6930"/>
    <w:multiLevelType w:val="hybridMultilevel"/>
    <w:tmpl w:val="2D4E80D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2647CB1"/>
    <w:multiLevelType w:val="hybridMultilevel"/>
    <w:tmpl w:val="DA6863FA"/>
    <w:lvl w:ilvl="0" w:tplc="04090001">
      <w:start w:val="1"/>
      <w:numFmt w:val="bullet"/>
      <w:lvlText w:val=""/>
      <w:lvlJc w:val="left"/>
      <w:pPr>
        <w:ind w:left="785" w:hanging="360"/>
      </w:pPr>
      <w:rPr>
        <w:rFonts w:ascii="Symbol" w:hAnsi="Symbol"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 w15:restartNumberingAfterBreak="0">
    <w:nsid w:val="59600E9F"/>
    <w:multiLevelType w:val="hybridMultilevel"/>
    <w:tmpl w:val="324AA580"/>
    <w:lvl w:ilvl="0" w:tplc="CFA0D97E">
      <w:start w:val="1"/>
      <w:numFmt w:val="decimal"/>
      <w:lvlText w:val="%1."/>
      <w:lvlJc w:val="left"/>
      <w:pPr>
        <w:ind w:left="785" w:hanging="360"/>
      </w:pPr>
      <w:rPr>
        <w:rFonts w:hint="default"/>
        <w:color w:val="5B9BD5" w:themeColor="accent1"/>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 w15:restartNumberingAfterBreak="0">
    <w:nsid w:val="62191DF2"/>
    <w:multiLevelType w:val="hybridMultilevel"/>
    <w:tmpl w:val="115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FE088D"/>
    <w:multiLevelType w:val="hybridMultilevel"/>
    <w:tmpl w:val="1082AE8E"/>
    <w:lvl w:ilvl="0" w:tplc="DD186B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6"/>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A5"/>
    <w:rsid w:val="002373C8"/>
    <w:rsid w:val="002C3436"/>
    <w:rsid w:val="002C3DB2"/>
    <w:rsid w:val="002E2EA3"/>
    <w:rsid w:val="0032490B"/>
    <w:rsid w:val="00363ECE"/>
    <w:rsid w:val="003C6FC9"/>
    <w:rsid w:val="00447C9F"/>
    <w:rsid w:val="00480300"/>
    <w:rsid w:val="0053752A"/>
    <w:rsid w:val="005C34A5"/>
    <w:rsid w:val="005C55BD"/>
    <w:rsid w:val="006429E4"/>
    <w:rsid w:val="006E2F16"/>
    <w:rsid w:val="007A48A5"/>
    <w:rsid w:val="007C2502"/>
    <w:rsid w:val="007E12F1"/>
    <w:rsid w:val="008428DA"/>
    <w:rsid w:val="00882F07"/>
    <w:rsid w:val="008A7FBD"/>
    <w:rsid w:val="008C75C0"/>
    <w:rsid w:val="008E2BE9"/>
    <w:rsid w:val="009261B1"/>
    <w:rsid w:val="00950C2F"/>
    <w:rsid w:val="00C10D7B"/>
    <w:rsid w:val="00C7702E"/>
    <w:rsid w:val="00D05F54"/>
    <w:rsid w:val="00DB3520"/>
    <w:rsid w:val="00DB38E9"/>
    <w:rsid w:val="00DB3A8B"/>
    <w:rsid w:val="00FB408C"/>
    <w:rsid w:val="00FB60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76A67"/>
  <w15:docId w15:val="{68B3A61D-5479-409E-AD94-8864232CA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34A5"/>
    <w:pPr>
      <w:bidi/>
    </w:pPr>
  </w:style>
  <w:style w:type="paragraph" w:styleId="4">
    <w:name w:val="heading 4"/>
    <w:basedOn w:val="a"/>
    <w:link w:val="40"/>
    <w:uiPriority w:val="9"/>
    <w:qFormat/>
    <w:rsid w:val="00C10D7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6">
    <w:name w:val="heading 6"/>
    <w:basedOn w:val="a"/>
    <w:link w:val="60"/>
    <w:uiPriority w:val="9"/>
    <w:qFormat/>
    <w:rsid w:val="00C10D7B"/>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5F54"/>
    <w:pPr>
      <w:tabs>
        <w:tab w:val="center" w:pos="4153"/>
        <w:tab w:val="right" w:pos="8306"/>
      </w:tabs>
      <w:spacing w:after="0" w:line="240" w:lineRule="auto"/>
    </w:pPr>
  </w:style>
  <w:style w:type="character" w:customStyle="1" w:styleId="a4">
    <w:name w:val="כותרת עליונה תו"/>
    <w:basedOn w:val="a0"/>
    <w:link w:val="a3"/>
    <w:uiPriority w:val="99"/>
    <w:rsid w:val="00D05F54"/>
  </w:style>
  <w:style w:type="paragraph" w:styleId="a5">
    <w:name w:val="footer"/>
    <w:basedOn w:val="a"/>
    <w:link w:val="a6"/>
    <w:uiPriority w:val="99"/>
    <w:unhideWhenUsed/>
    <w:rsid w:val="00D05F54"/>
    <w:pPr>
      <w:tabs>
        <w:tab w:val="center" w:pos="4153"/>
        <w:tab w:val="right" w:pos="8306"/>
      </w:tabs>
      <w:spacing w:after="0" w:line="240" w:lineRule="auto"/>
    </w:pPr>
  </w:style>
  <w:style w:type="character" w:customStyle="1" w:styleId="a6">
    <w:name w:val="כותרת תחתונה תו"/>
    <w:basedOn w:val="a0"/>
    <w:link w:val="a5"/>
    <w:uiPriority w:val="99"/>
    <w:rsid w:val="00D05F54"/>
  </w:style>
  <w:style w:type="table" w:customStyle="1" w:styleId="1">
    <w:name w:val="רשת טבלה1"/>
    <w:basedOn w:val="a1"/>
    <w:next w:val="a7"/>
    <w:uiPriority w:val="39"/>
    <w:rsid w:val="005C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5C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C34A5"/>
    <w:pPr>
      <w:ind w:left="720"/>
      <w:contextualSpacing/>
    </w:pPr>
  </w:style>
  <w:style w:type="character" w:styleId="Hyperlink">
    <w:name w:val="Hyperlink"/>
    <w:basedOn w:val="a0"/>
    <w:uiPriority w:val="99"/>
    <w:unhideWhenUsed/>
    <w:rsid w:val="007A48A5"/>
    <w:rPr>
      <w:color w:val="0563C1" w:themeColor="hyperlink"/>
      <w:u w:val="single"/>
    </w:rPr>
  </w:style>
  <w:style w:type="paragraph" w:styleId="a9">
    <w:name w:val="Balloon Text"/>
    <w:basedOn w:val="a"/>
    <w:link w:val="aa"/>
    <w:uiPriority w:val="99"/>
    <w:semiHidden/>
    <w:unhideWhenUsed/>
    <w:rsid w:val="00447C9F"/>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447C9F"/>
    <w:rPr>
      <w:rFonts w:ascii="Tahoma" w:hAnsi="Tahoma" w:cs="Tahoma"/>
      <w:sz w:val="16"/>
      <w:szCs w:val="16"/>
    </w:rPr>
  </w:style>
  <w:style w:type="character" w:styleId="FollowedHyperlink">
    <w:name w:val="FollowedHyperlink"/>
    <w:basedOn w:val="a0"/>
    <w:uiPriority w:val="99"/>
    <w:semiHidden/>
    <w:unhideWhenUsed/>
    <w:rsid w:val="00C10D7B"/>
    <w:rPr>
      <w:color w:val="954F72" w:themeColor="followedHyperlink"/>
      <w:u w:val="single"/>
    </w:rPr>
  </w:style>
  <w:style w:type="character" w:customStyle="1" w:styleId="40">
    <w:name w:val="כותרת 4 תו"/>
    <w:basedOn w:val="a0"/>
    <w:link w:val="4"/>
    <w:uiPriority w:val="9"/>
    <w:rsid w:val="00C10D7B"/>
    <w:rPr>
      <w:rFonts w:ascii="Times New Roman" w:eastAsia="Times New Roman" w:hAnsi="Times New Roman" w:cs="Times New Roman"/>
      <w:b/>
      <w:bCs/>
      <w:sz w:val="24"/>
      <w:szCs w:val="24"/>
    </w:rPr>
  </w:style>
  <w:style w:type="character" w:customStyle="1" w:styleId="60">
    <w:name w:val="כותרת 6 תו"/>
    <w:basedOn w:val="a0"/>
    <w:link w:val="6"/>
    <w:uiPriority w:val="9"/>
    <w:rsid w:val="00C10D7B"/>
    <w:rPr>
      <w:rFonts w:ascii="Times New Roman" w:eastAsia="Times New Roman" w:hAnsi="Times New Roman" w:cs="Times New Roman"/>
      <w:b/>
      <w:bCs/>
      <w:sz w:val="15"/>
      <w:szCs w:val="15"/>
    </w:rPr>
  </w:style>
  <w:style w:type="paragraph" w:styleId="NormalWeb">
    <w:name w:val="Normal (Web)"/>
    <w:basedOn w:val="a"/>
    <w:uiPriority w:val="99"/>
    <w:semiHidden/>
    <w:unhideWhenUsed/>
    <w:rsid w:val="00C10D7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C10D7B"/>
    <w:rPr>
      <w:b/>
      <w:bCs/>
    </w:rPr>
  </w:style>
  <w:style w:type="character" w:styleId="ac">
    <w:name w:val="Unresolved Mention"/>
    <w:basedOn w:val="a0"/>
    <w:uiPriority w:val="99"/>
    <w:semiHidden/>
    <w:unhideWhenUsed/>
    <w:rsid w:val="007C2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36607">
      <w:bodyDiv w:val="1"/>
      <w:marLeft w:val="0"/>
      <w:marRight w:val="0"/>
      <w:marTop w:val="0"/>
      <w:marBottom w:val="0"/>
      <w:divBdr>
        <w:top w:val="none" w:sz="0" w:space="0" w:color="auto"/>
        <w:left w:val="none" w:sz="0" w:space="0" w:color="auto"/>
        <w:bottom w:val="none" w:sz="0" w:space="0" w:color="auto"/>
        <w:right w:val="none" w:sz="0" w:space="0" w:color="auto"/>
      </w:divBdr>
    </w:div>
    <w:div w:id="1216700701">
      <w:bodyDiv w:val="1"/>
      <w:marLeft w:val="0"/>
      <w:marRight w:val="0"/>
      <w:marTop w:val="0"/>
      <w:marBottom w:val="0"/>
      <w:divBdr>
        <w:top w:val="none" w:sz="0" w:space="0" w:color="auto"/>
        <w:left w:val="none" w:sz="0" w:space="0" w:color="auto"/>
        <w:bottom w:val="none" w:sz="0" w:space="0" w:color="auto"/>
        <w:right w:val="none" w:sz="0" w:space="0" w:color="auto"/>
      </w:divBdr>
    </w:div>
    <w:div w:id="210780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90%D7%A1%D7%98%D7%A8%D7%99%D7%93_%D7%9C%D7%99%D7%A0%D7%93%D7%92%D7%A8%D7%9F" TargetMode="External"/><Relationship Id="rId13" Type="http://schemas.openxmlformats.org/officeDocument/2006/relationships/hyperlink" Target="https://www.haaretz.co.il/1.1251426" TargetMode="External"/><Relationship Id="rId18" Type="http://schemas.openxmlformats.org/officeDocument/2006/relationships/image" Target="media/image3.jpe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hyperlink" Target="http://www.maariv.co.il/news/new.aspx?pn6Vq=L&amp;0r9VQ=FIKKD"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1%D7%99%D7%9C%D7%91%D7%9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ironet.mako.co.il/artist?type=lyrics&amp;lang=1&amp;prfid=574&amp;wrkid=9084" TargetMode="External"/><Relationship Id="rId23" Type="http://schemas.openxmlformats.org/officeDocument/2006/relationships/fontTable" Target="fontTable.xml"/><Relationship Id="rId10" Type="http://schemas.openxmlformats.org/officeDocument/2006/relationships/hyperlink" Target="http://lib.cet.ac.il/pages/item.asp?item=10037"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haaretz.co.il/gallery/literature/.premium-MAGAZINE-1.2876244" TargetMode="External"/><Relationship Id="rId14" Type="http://schemas.openxmlformats.org/officeDocument/2006/relationships/hyperlink" Target="https://www.youtube.com/watch?v=7hq5csHMawQ"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1500;&#1493;&#1490;&#1493;%20&#1502;&#1497;&#1514;&#1512;&#1497;&#150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92700DB-1908-4C99-A2F5-D044BF801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 מיתרים</Template>
  <TotalTime>90</TotalTime>
  <Pages>10</Pages>
  <Words>955</Words>
  <Characters>4779</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Microsoft</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User</cp:lastModifiedBy>
  <cp:revision>3</cp:revision>
  <dcterms:created xsi:type="dcterms:W3CDTF">2018-02-15T17:40:00Z</dcterms:created>
  <dcterms:modified xsi:type="dcterms:W3CDTF">2022-01-10T08:59:00Z</dcterms:modified>
</cp:coreProperties>
</file>