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00A21" w14:textId="77777777" w:rsidR="0060287C" w:rsidRPr="00CE438B" w:rsidRDefault="0060287C" w:rsidP="00CE438B">
      <w:pPr>
        <w:pStyle w:val="a3"/>
        <w:spacing w:line="360" w:lineRule="auto"/>
        <w:ind w:left="360"/>
        <w:jc w:val="center"/>
        <w:rPr>
          <w:b/>
          <w:bCs/>
          <w:color w:val="002060"/>
          <w:sz w:val="28"/>
          <w:szCs w:val="28"/>
        </w:rPr>
      </w:pPr>
      <w:r w:rsidRPr="00CE438B">
        <w:rPr>
          <w:rFonts w:hint="cs"/>
          <w:b/>
          <w:bCs/>
          <w:color w:val="002060"/>
          <w:sz w:val="28"/>
          <w:szCs w:val="28"/>
          <w:rtl/>
        </w:rPr>
        <w:t>ואז הצב בנה לו בית</w:t>
      </w:r>
    </w:p>
    <w:p w14:paraId="7ED16C2D" w14:textId="77777777" w:rsidR="0060287C" w:rsidRPr="00CE438B" w:rsidRDefault="0060287C" w:rsidP="00CE438B">
      <w:pPr>
        <w:pStyle w:val="NormalWeb"/>
        <w:shd w:val="clear" w:color="auto" w:fill="FFFFFF"/>
        <w:bidi/>
        <w:spacing w:before="0" w:beforeAutospacing="0" w:after="0" w:afterAutospacing="0" w:line="360" w:lineRule="auto"/>
        <w:rPr>
          <w:rFonts w:ascii="Arial (Hebrew)" w:hAnsi="Arial (Hebrew)" w:cs="Arial (Hebrew)"/>
          <w:color w:val="000000"/>
          <w:sz w:val="28"/>
          <w:szCs w:val="28"/>
          <w:rtl/>
        </w:rPr>
      </w:pPr>
      <w:r w:rsidRPr="00CE438B">
        <w:rPr>
          <w:rFonts w:ascii="Arial (Hebrew)" w:hAnsi="Arial (Hebrew)" w:cs="Arial (Hebrew)" w:hint="cs"/>
          <w:color w:val="000000"/>
          <w:sz w:val="28"/>
          <w:szCs w:val="28"/>
          <w:rtl/>
        </w:rPr>
        <w:t>ב</w:t>
      </w:r>
      <w:r w:rsidR="00410867" w:rsidRPr="00CE438B">
        <w:rPr>
          <w:rFonts w:ascii="Arial (Hebrew)" w:hAnsi="Arial (Hebrew)" w:cs="Arial (Hebrew)" w:hint="cs"/>
          <w:color w:val="000000"/>
          <w:sz w:val="28"/>
          <w:szCs w:val="28"/>
          <w:rtl/>
        </w:rPr>
        <w:t>שבוע הקצר</w:t>
      </w:r>
      <w:r w:rsidRPr="00CE438B">
        <w:rPr>
          <w:rFonts w:ascii="Arial (Hebrew)" w:hAnsi="Arial (Hebrew)" w:cs="Arial (Hebrew)" w:hint="cs"/>
          <w:color w:val="000000"/>
          <w:sz w:val="28"/>
          <w:szCs w:val="28"/>
          <w:rtl/>
        </w:rPr>
        <w:t xml:space="preserve"> שלפני חג הסוכות,</w:t>
      </w:r>
      <w:r w:rsidR="004257D1">
        <w:rPr>
          <w:rFonts w:ascii="Arial (Hebrew)" w:hAnsi="Arial (Hebrew)" w:cs="Arial (Hebrew)" w:hint="cs"/>
          <w:color w:val="000000"/>
          <w:sz w:val="28"/>
          <w:szCs w:val="28"/>
          <w:rtl/>
        </w:rPr>
        <w:t xml:space="preserve"> בו אנו יוצאים מהבית לסוכה שהיא כעין "בית מחוץ לבית", </w:t>
      </w:r>
      <w:r w:rsidRPr="00CE438B">
        <w:rPr>
          <w:rFonts w:ascii="Arial (Hebrew)" w:hAnsi="Arial (Hebrew)" w:cs="Arial (Hebrew)" w:hint="cs"/>
          <w:color w:val="000000"/>
          <w:sz w:val="28"/>
          <w:szCs w:val="28"/>
          <w:rtl/>
        </w:rPr>
        <w:t xml:space="preserve"> בחרנו להתייחס בקצרה למושג "בית". הסיפור "ואז הצב בנה לו בית" מספר על הימים שלפני </w:t>
      </w:r>
      <w:proofErr w:type="spellStart"/>
      <w:r w:rsidRPr="00CE438B">
        <w:rPr>
          <w:rFonts w:ascii="Arial (Hebrew)" w:hAnsi="Arial (Hebrew)" w:cs="Arial (Hebrew)" w:hint="cs"/>
          <w:color w:val="000000"/>
          <w:sz w:val="28"/>
          <w:szCs w:val="28"/>
          <w:rtl/>
        </w:rPr>
        <w:t>שירי</w:t>
      </w:r>
      <w:r w:rsidR="004257D1">
        <w:rPr>
          <w:rFonts w:ascii="Arial (Hebrew)" w:hAnsi="Arial (Hebrew)" w:cs="Arial (Hebrew)" w:hint="cs"/>
          <w:color w:val="000000"/>
          <w:sz w:val="28"/>
          <w:szCs w:val="28"/>
          <w:rtl/>
        </w:rPr>
        <w:t>ון</w:t>
      </w:r>
      <w:proofErr w:type="spellEnd"/>
      <w:r w:rsidR="004257D1">
        <w:rPr>
          <w:rFonts w:ascii="Arial (Hebrew)" w:hAnsi="Arial (Hebrew)" w:cs="Arial (Hebrew)" w:hint="cs"/>
          <w:color w:val="000000"/>
          <w:sz w:val="28"/>
          <w:szCs w:val="28"/>
          <w:rtl/>
        </w:rPr>
        <w:t xml:space="preserve"> הצב ובעצם מספר על משמעותו של </w:t>
      </w:r>
      <w:r w:rsidRPr="00CE438B">
        <w:rPr>
          <w:rFonts w:ascii="Arial (Hebrew)" w:hAnsi="Arial (Hebrew)" w:cs="Arial (Hebrew)" w:hint="cs"/>
          <w:color w:val="000000"/>
          <w:sz w:val="28"/>
          <w:szCs w:val="28"/>
          <w:rtl/>
        </w:rPr>
        <w:t>הבית..</w:t>
      </w:r>
    </w:p>
    <w:tbl>
      <w:tblPr>
        <w:tblStyle w:val="a4"/>
        <w:tblW w:w="0" w:type="auto"/>
        <w:jc w:val="center"/>
        <w:tblInd w:w="0" w:type="dxa"/>
        <w:tblLook w:val="04A0" w:firstRow="1" w:lastRow="0" w:firstColumn="1" w:lastColumn="0" w:noHBand="0" w:noVBand="1"/>
      </w:tblPr>
      <w:tblGrid>
        <w:gridCol w:w="1203"/>
        <w:gridCol w:w="1015"/>
        <w:gridCol w:w="1240"/>
        <w:gridCol w:w="999"/>
      </w:tblGrid>
      <w:tr w:rsidR="0060287C" w:rsidRPr="00CE438B" w14:paraId="53349254" w14:textId="77777777" w:rsidTr="0060287C">
        <w:trPr>
          <w:jc w:val="center"/>
        </w:trPr>
        <w:tc>
          <w:tcPr>
            <w:tcW w:w="1203" w:type="dxa"/>
            <w:tcBorders>
              <w:top w:val="single" w:sz="4" w:space="0" w:color="auto"/>
              <w:left w:val="single" w:sz="4" w:space="0" w:color="auto"/>
              <w:bottom w:val="single" w:sz="4" w:space="0" w:color="auto"/>
              <w:right w:val="single" w:sz="4" w:space="0" w:color="auto"/>
            </w:tcBorders>
            <w:hideMark/>
          </w:tcPr>
          <w:p w14:paraId="432FF288" w14:textId="77777777" w:rsidR="0060287C" w:rsidRPr="00CE438B" w:rsidRDefault="0060287C" w:rsidP="00CE438B">
            <w:pPr>
              <w:bidi w:val="0"/>
              <w:spacing w:line="360" w:lineRule="auto"/>
              <w:jc w:val="center"/>
              <w:rPr>
                <w:rFonts w:asciiTheme="minorBidi" w:hAnsiTheme="minorBidi"/>
                <w:sz w:val="28"/>
                <w:szCs w:val="28"/>
              </w:rPr>
            </w:pPr>
            <w:r w:rsidRPr="00CE438B">
              <w:rPr>
                <w:rFonts w:asciiTheme="minorBidi" w:hAnsiTheme="minorBidi"/>
                <w:sz w:val="28"/>
                <w:szCs w:val="28"/>
              </w:rPr>
              <w:t>3</w:t>
            </w:r>
          </w:p>
        </w:tc>
        <w:tc>
          <w:tcPr>
            <w:tcW w:w="1015" w:type="dxa"/>
            <w:tcBorders>
              <w:top w:val="single" w:sz="4" w:space="0" w:color="auto"/>
              <w:left w:val="single" w:sz="4" w:space="0" w:color="auto"/>
              <w:bottom w:val="single" w:sz="4" w:space="0" w:color="auto"/>
              <w:right w:val="single" w:sz="4" w:space="0" w:color="auto"/>
            </w:tcBorders>
            <w:hideMark/>
          </w:tcPr>
          <w:p w14:paraId="217832BC" w14:textId="77777777" w:rsidR="0060287C" w:rsidRPr="00CE438B" w:rsidRDefault="0060287C" w:rsidP="00CE438B">
            <w:pPr>
              <w:bidi w:val="0"/>
              <w:spacing w:line="360" w:lineRule="auto"/>
              <w:jc w:val="center"/>
              <w:rPr>
                <w:rFonts w:asciiTheme="minorBidi" w:hAnsiTheme="minorBidi"/>
                <w:sz w:val="28"/>
                <w:szCs w:val="28"/>
              </w:rPr>
            </w:pPr>
            <w:r w:rsidRPr="00CE438B">
              <w:rPr>
                <w:rFonts w:asciiTheme="minorBidi" w:hAnsiTheme="minorBidi"/>
                <w:sz w:val="28"/>
                <w:szCs w:val="28"/>
              </w:rPr>
              <w:t>2</w:t>
            </w:r>
          </w:p>
        </w:tc>
        <w:tc>
          <w:tcPr>
            <w:tcW w:w="1240" w:type="dxa"/>
            <w:tcBorders>
              <w:top w:val="single" w:sz="4" w:space="0" w:color="auto"/>
              <w:left w:val="single" w:sz="4" w:space="0" w:color="auto"/>
              <w:bottom w:val="single" w:sz="4" w:space="0" w:color="auto"/>
              <w:right w:val="single" w:sz="4" w:space="0" w:color="auto"/>
            </w:tcBorders>
            <w:hideMark/>
          </w:tcPr>
          <w:p w14:paraId="1B3F1C48" w14:textId="77777777" w:rsidR="0060287C" w:rsidRPr="00CE438B" w:rsidRDefault="0060287C" w:rsidP="00CE438B">
            <w:pPr>
              <w:bidi w:val="0"/>
              <w:spacing w:line="360" w:lineRule="auto"/>
              <w:jc w:val="center"/>
              <w:rPr>
                <w:rFonts w:asciiTheme="minorBidi" w:hAnsiTheme="minorBidi"/>
                <w:sz w:val="28"/>
                <w:szCs w:val="28"/>
              </w:rPr>
            </w:pPr>
            <w:r w:rsidRPr="00CE438B">
              <w:rPr>
                <w:rFonts w:asciiTheme="minorBidi" w:hAnsiTheme="minorBidi"/>
                <w:sz w:val="28"/>
                <w:szCs w:val="28"/>
              </w:rPr>
              <w:t>1</w:t>
            </w:r>
          </w:p>
        </w:tc>
        <w:tc>
          <w:tcPr>
            <w:tcW w:w="999" w:type="dxa"/>
            <w:tcBorders>
              <w:top w:val="single" w:sz="4" w:space="0" w:color="auto"/>
              <w:left w:val="single" w:sz="4" w:space="0" w:color="auto"/>
              <w:bottom w:val="single" w:sz="4" w:space="0" w:color="auto"/>
              <w:right w:val="single" w:sz="4" w:space="0" w:color="auto"/>
            </w:tcBorders>
          </w:tcPr>
          <w:p w14:paraId="5F2CC2A8" w14:textId="77777777" w:rsidR="0060287C" w:rsidRPr="00CE438B" w:rsidRDefault="0060287C" w:rsidP="00CE438B">
            <w:pPr>
              <w:bidi w:val="0"/>
              <w:spacing w:line="360" w:lineRule="auto"/>
              <w:jc w:val="center"/>
              <w:rPr>
                <w:rFonts w:asciiTheme="minorBidi" w:hAnsiTheme="minorBidi"/>
                <w:sz w:val="28"/>
                <w:szCs w:val="28"/>
              </w:rPr>
            </w:pPr>
          </w:p>
        </w:tc>
      </w:tr>
      <w:tr w:rsidR="0060287C" w:rsidRPr="00CE438B" w14:paraId="4CA9BF7D" w14:textId="77777777" w:rsidTr="00D318CF">
        <w:trPr>
          <w:jc w:val="center"/>
        </w:trPr>
        <w:tc>
          <w:tcPr>
            <w:tcW w:w="4457" w:type="dxa"/>
            <w:gridSpan w:val="4"/>
            <w:tcBorders>
              <w:top w:val="single" w:sz="4" w:space="0" w:color="auto"/>
              <w:left w:val="single" w:sz="4" w:space="0" w:color="auto"/>
              <w:bottom w:val="single" w:sz="4" w:space="0" w:color="auto"/>
              <w:right w:val="single" w:sz="4" w:space="0" w:color="auto"/>
            </w:tcBorders>
          </w:tcPr>
          <w:p w14:paraId="22DE7E8E" w14:textId="77777777" w:rsidR="0060287C" w:rsidRPr="00CE438B" w:rsidRDefault="0060287C" w:rsidP="00CE438B">
            <w:pPr>
              <w:bidi w:val="0"/>
              <w:spacing w:line="360" w:lineRule="auto"/>
              <w:jc w:val="center"/>
              <w:rPr>
                <w:rFonts w:asciiTheme="minorBidi" w:hAnsiTheme="minorBidi"/>
                <w:sz w:val="28"/>
                <w:szCs w:val="28"/>
                <w:rtl/>
              </w:rPr>
            </w:pPr>
            <w:r w:rsidRPr="00CE438B">
              <w:rPr>
                <w:rFonts w:asciiTheme="minorBidi" w:hAnsiTheme="minorBidi" w:hint="cs"/>
                <w:sz w:val="28"/>
                <w:szCs w:val="28"/>
                <w:rtl/>
              </w:rPr>
              <w:t xml:space="preserve">שיר השבוע- בבית </w:t>
            </w:r>
            <w:proofErr w:type="spellStart"/>
            <w:r w:rsidRPr="00CE438B">
              <w:rPr>
                <w:rFonts w:asciiTheme="minorBidi" w:hAnsiTheme="minorBidi" w:hint="cs"/>
                <w:sz w:val="28"/>
                <w:szCs w:val="28"/>
                <w:rtl/>
              </w:rPr>
              <w:t>חלומותי</w:t>
            </w:r>
            <w:proofErr w:type="spellEnd"/>
          </w:p>
        </w:tc>
      </w:tr>
      <w:tr w:rsidR="0060287C" w:rsidRPr="00CE438B" w14:paraId="58C7F3C8" w14:textId="77777777" w:rsidTr="0060287C">
        <w:trPr>
          <w:jc w:val="center"/>
        </w:trPr>
        <w:tc>
          <w:tcPr>
            <w:tcW w:w="1203" w:type="dxa"/>
            <w:tcBorders>
              <w:top w:val="single" w:sz="4" w:space="0" w:color="auto"/>
              <w:left w:val="single" w:sz="4" w:space="0" w:color="auto"/>
              <w:bottom w:val="single" w:sz="4" w:space="0" w:color="auto"/>
              <w:right w:val="single" w:sz="4" w:space="0" w:color="auto"/>
            </w:tcBorders>
            <w:hideMark/>
          </w:tcPr>
          <w:p w14:paraId="2723F734" w14:textId="77777777" w:rsidR="0060287C" w:rsidRPr="00CE438B" w:rsidRDefault="00410867" w:rsidP="00CE438B">
            <w:pPr>
              <w:bidi w:val="0"/>
              <w:spacing w:line="360" w:lineRule="auto"/>
              <w:jc w:val="center"/>
              <w:rPr>
                <w:rFonts w:asciiTheme="minorBidi" w:hAnsiTheme="minorBidi"/>
                <w:sz w:val="28"/>
                <w:szCs w:val="28"/>
                <w:rtl/>
              </w:rPr>
            </w:pPr>
            <w:r w:rsidRPr="00CE438B">
              <w:rPr>
                <w:rFonts w:asciiTheme="minorBidi" w:hAnsiTheme="minorBidi" w:hint="cs"/>
                <w:sz w:val="28"/>
                <w:szCs w:val="28"/>
                <w:rtl/>
              </w:rPr>
              <w:t xml:space="preserve">בית זה אומר כבר </w:t>
            </w:r>
            <w:proofErr w:type="spellStart"/>
            <w:r w:rsidRPr="00CE438B">
              <w:rPr>
                <w:rFonts w:asciiTheme="minorBidi" w:hAnsiTheme="minorBidi" w:hint="cs"/>
                <w:sz w:val="28"/>
                <w:szCs w:val="28"/>
                <w:rtl/>
              </w:rPr>
              <w:t>הכל</w:t>
            </w:r>
            <w:proofErr w:type="spellEnd"/>
          </w:p>
        </w:tc>
        <w:tc>
          <w:tcPr>
            <w:tcW w:w="1015" w:type="dxa"/>
            <w:tcBorders>
              <w:top w:val="single" w:sz="4" w:space="0" w:color="auto"/>
              <w:left w:val="single" w:sz="4" w:space="0" w:color="auto"/>
              <w:bottom w:val="single" w:sz="4" w:space="0" w:color="auto"/>
              <w:right w:val="single" w:sz="4" w:space="0" w:color="auto"/>
            </w:tcBorders>
            <w:hideMark/>
          </w:tcPr>
          <w:p w14:paraId="29CF42BC" w14:textId="77777777" w:rsidR="0060287C" w:rsidRPr="00CE438B" w:rsidRDefault="0060287C" w:rsidP="00CE438B">
            <w:pPr>
              <w:bidi w:val="0"/>
              <w:spacing w:line="360" w:lineRule="auto"/>
              <w:jc w:val="center"/>
              <w:rPr>
                <w:rFonts w:asciiTheme="minorBidi" w:hAnsiTheme="minorBidi"/>
                <w:sz w:val="28"/>
                <w:szCs w:val="28"/>
                <w:rtl/>
              </w:rPr>
            </w:pPr>
            <w:r w:rsidRPr="00CE438B">
              <w:rPr>
                <w:rFonts w:asciiTheme="minorBidi" w:hAnsiTheme="minorBidi"/>
                <w:sz w:val="28"/>
                <w:szCs w:val="28"/>
                <w:rtl/>
              </w:rPr>
              <w:t>סיפור השבוע</w:t>
            </w:r>
          </w:p>
        </w:tc>
        <w:tc>
          <w:tcPr>
            <w:tcW w:w="1240" w:type="dxa"/>
            <w:tcBorders>
              <w:top w:val="single" w:sz="4" w:space="0" w:color="auto"/>
              <w:left w:val="single" w:sz="4" w:space="0" w:color="auto"/>
              <w:bottom w:val="single" w:sz="4" w:space="0" w:color="auto"/>
              <w:right w:val="single" w:sz="4" w:space="0" w:color="auto"/>
            </w:tcBorders>
            <w:hideMark/>
          </w:tcPr>
          <w:p w14:paraId="0F3FECA8" w14:textId="77777777" w:rsidR="0060287C" w:rsidRPr="00CE438B" w:rsidRDefault="0060287C" w:rsidP="00CE438B">
            <w:pPr>
              <w:bidi w:val="0"/>
              <w:spacing w:line="360" w:lineRule="auto"/>
              <w:jc w:val="center"/>
              <w:rPr>
                <w:rFonts w:asciiTheme="minorBidi" w:hAnsiTheme="minorBidi"/>
                <w:sz w:val="28"/>
                <w:szCs w:val="28"/>
                <w:rtl/>
              </w:rPr>
            </w:pPr>
            <w:r w:rsidRPr="00CE438B">
              <w:rPr>
                <w:rFonts w:asciiTheme="minorBidi" w:hAnsiTheme="minorBidi"/>
                <w:sz w:val="28"/>
                <w:szCs w:val="28"/>
                <w:rtl/>
              </w:rPr>
              <w:t>שיר השבוע</w:t>
            </w:r>
          </w:p>
        </w:tc>
        <w:tc>
          <w:tcPr>
            <w:tcW w:w="999" w:type="dxa"/>
            <w:tcBorders>
              <w:top w:val="single" w:sz="4" w:space="0" w:color="auto"/>
              <w:left w:val="single" w:sz="4" w:space="0" w:color="auto"/>
              <w:bottom w:val="single" w:sz="4" w:space="0" w:color="auto"/>
              <w:right w:val="single" w:sz="4" w:space="0" w:color="auto"/>
            </w:tcBorders>
            <w:hideMark/>
          </w:tcPr>
          <w:p w14:paraId="2266B203" w14:textId="77777777" w:rsidR="0060287C" w:rsidRPr="00CE438B" w:rsidRDefault="0060287C" w:rsidP="00CE438B">
            <w:pPr>
              <w:bidi w:val="0"/>
              <w:spacing w:line="360" w:lineRule="auto"/>
              <w:jc w:val="center"/>
              <w:rPr>
                <w:rFonts w:asciiTheme="minorBidi" w:hAnsiTheme="minorBidi"/>
                <w:sz w:val="28"/>
                <w:szCs w:val="28"/>
                <w:rtl/>
              </w:rPr>
            </w:pPr>
            <w:r w:rsidRPr="00CE438B">
              <w:rPr>
                <w:rFonts w:asciiTheme="minorBidi" w:hAnsiTheme="minorBidi"/>
                <w:sz w:val="28"/>
                <w:szCs w:val="28"/>
                <w:rtl/>
              </w:rPr>
              <w:t>כותרת</w:t>
            </w:r>
          </w:p>
        </w:tc>
      </w:tr>
      <w:tr w:rsidR="0060287C" w:rsidRPr="00CE438B" w14:paraId="4AD51D16" w14:textId="77777777" w:rsidTr="0060287C">
        <w:trPr>
          <w:jc w:val="center"/>
        </w:trPr>
        <w:tc>
          <w:tcPr>
            <w:tcW w:w="1203" w:type="dxa"/>
            <w:tcBorders>
              <w:top w:val="single" w:sz="4" w:space="0" w:color="auto"/>
              <w:left w:val="single" w:sz="4" w:space="0" w:color="auto"/>
              <w:bottom w:val="single" w:sz="4" w:space="0" w:color="auto"/>
              <w:right w:val="single" w:sz="4" w:space="0" w:color="auto"/>
            </w:tcBorders>
            <w:hideMark/>
          </w:tcPr>
          <w:p w14:paraId="09E01F91" w14:textId="77777777" w:rsidR="0060287C" w:rsidRPr="00CE438B" w:rsidRDefault="0060287C" w:rsidP="00CE438B">
            <w:pPr>
              <w:bidi w:val="0"/>
              <w:spacing w:line="360" w:lineRule="auto"/>
              <w:jc w:val="center"/>
              <w:rPr>
                <w:rFonts w:asciiTheme="minorBidi" w:hAnsiTheme="minorBidi"/>
                <w:sz w:val="28"/>
                <w:szCs w:val="28"/>
              </w:rPr>
            </w:pPr>
          </w:p>
        </w:tc>
        <w:tc>
          <w:tcPr>
            <w:tcW w:w="1015" w:type="dxa"/>
            <w:tcBorders>
              <w:top w:val="single" w:sz="4" w:space="0" w:color="auto"/>
              <w:left w:val="single" w:sz="4" w:space="0" w:color="auto"/>
              <w:bottom w:val="single" w:sz="4" w:space="0" w:color="auto"/>
              <w:right w:val="single" w:sz="4" w:space="0" w:color="auto"/>
            </w:tcBorders>
            <w:hideMark/>
          </w:tcPr>
          <w:p w14:paraId="7627C455" w14:textId="77777777" w:rsidR="0060287C" w:rsidRPr="00CE438B" w:rsidRDefault="0060287C" w:rsidP="00CE438B">
            <w:pPr>
              <w:bidi w:val="0"/>
              <w:spacing w:line="360" w:lineRule="auto"/>
              <w:jc w:val="center"/>
              <w:rPr>
                <w:rFonts w:asciiTheme="minorBidi" w:hAnsiTheme="minorBidi"/>
                <w:sz w:val="28"/>
                <w:szCs w:val="28"/>
                <w:rtl/>
              </w:rPr>
            </w:pPr>
            <w:r w:rsidRPr="00CE438B">
              <w:rPr>
                <w:rFonts w:asciiTheme="minorBidi" w:hAnsiTheme="minorBidi" w:hint="cs"/>
                <w:sz w:val="28"/>
                <w:szCs w:val="28"/>
                <w:rtl/>
              </w:rPr>
              <w:t>ואז הצב בנה לו בית</w:t>
            </w:r>
          </w:p>
        </w:tc>
        <w:tc>
          <w:tcPr>
            <w:tcW w:w="1240" w:type="dxa"/>
            <w:tcBorders>
              <w:top w:val="single" w:sz="4" w:space="0" w:color="auto"/>
              <w:left w:val="single" w:sz="4" w:space="0" w:color="auto"/>
              <w:bottom w:val="single" w:sz="4" w:space="0" w:color="auto"/>
              <w:right w:val="single" w:sz="4" w:space="0" w:color="auto"/>
            </w:tcBorders>
            <w:hideMark/>
          </w:tcPr>
          <w:p w14:paraId="6EA3D5BB" w14:textId="77777777" w:rsidR="0060287C" w:rsidRPr="00CE438B" w:rsidRDefault="0060287C" w:rsidP="00CE438B">
            <w:pPr>
              <w:bidi w:val="0"/>
              <w:spacing w:line="360" w:lineRule="auto"/>
              <w:jc w:val="center"/>
              <w:rPr>
                <w:rFonts w:asciiTheme="minorBidi" w:hAnsiTheme="minorBidi"/>
                <w:sz w:val="28"/>
                <w:szCs w:val="28"/>
              </w:rPr>
            </w:pPr>
            <w:r w:rsidRPr="00CE438B">
              <w:rPr>
                <w:rFonts w:asciiTheme="minorBidi" w:hAnsiTheme="minorBidi" w:hint="cs"/>
                <w:sz w:val="28"/>
                <w:szCs w:val="28"/>
                <w:rtl/>
              </w:rPr>
              <w:t xml:space="preserve">בבית </w:t>
            </w:r>
            <w:proofErr w:type="spellStart"/>
            <w:r w:rsidRPr="00CE438B">
              <w:rPr>
                <w:rFonts w:asciiTheme="minorBidi" w:hAnsiTheme="minorBidi" w:hint="cs"/>
                <w:sz w:val="28"/>
                <w:szCs w:val="28"/>
                <w:rtl/>
              </w:rPr>
              <w:t>חלומותי</w:t>
            </w:r>
            <w:proofErr w:type="spellEnd"/>
          </w:p>
        </w:tc>
        <w:tc>
          <w:tcPr>
            <w:tcW w:w="999" w:type="dxa"/>
            <w:tcBorders>
              <w:top w:val="single" w:sz="4" w:space="0" w:color="auto"/>
              <w:left w:val="single" w:sz="4" w:space="0" w:color="auto"/>
              <w:bottom w:val="single" w:sz="4" w:space="0" w:color="auto"/>
              <w:right w:val="single" w:sz="4" w:space="0" w:color="auto"/>
            </w:tcBorders>
            <w:hideMark/>
          </w:tcPr>
          <w:p w14:paraId="1E4B53A8" w14:textId="77777777" w:rsidR="0060287C" w:rsidRPr="00CE438B" w:rsidRDefault="0060287C" w:rsidP="00CE438B">
            <w:pPr>
              <w:bidi w:val="0"/>
              <w:spacing w:line="360" w:lineRule="auto"/>
              <w:jc w:val="center"/>
              <w:rPr>
                <w:rFonts w:asciiTheme="minorBidi" w:hAnsiTheme="minorBidi"/>
                <w:sz w:val="28"/>
                <w:szCs w:val="28"/>
                <w:rtl/>
              </w:rPr>
            </w:pPr>
            <w:r w:rsidRPr="00CE438B">
              <w:rPr>
                <w:rFonts w:asciiTheme="minorBidi" w:hAnsiTheme="minorBidi"/>
                <w:sz w:val="28"/>
                <w:szCs w:val="28"/>
                <w:rtl/>
              </w:rPr>
              <w:t>נושא</w:t>
            </w:r>
          </w:p>
        </w:tc>
      </w:tr>
    </w:tbl>
    <w:p w14:paraId="6CC9B2A6" w14:textId="77777777" w:rsidR="0060287C" w:rsidRPr="00CE438B" w:rsidRDefault="0060287C" w:rsidP="00CE438B">
      <w:pPr>
        <w:pStyle w:val="NormalWeb"/>
        <w:shd w:val="clear" w:color="auto" w:fill="FFFFFF"/>
        <w:bidi/>
        <w:spacing w:before="0" w:beforeAutospacing="0" w:after="0" w:afterAutospacing="0" w:line="360" w:lineRule="auto"/>
        <w:rPr>
          <w:rFonts w:ascii="Arial (Hebrew)" w:hAnsi="Arial (Hebrew)" w:cs="Arial (Hebrew)"/>
          <w:color w:val="000000"/>
          <w:sz w:val="28"/>
          <w:szCs w:val="28"/>
        </w:rPr>
      </w:pPr>
    </w:p>
    <w:p w14:paraId="10D78C75" w14:textId="77777777" w:rsidR="0060287C" w:rsidRPr="00CE438B" w:rsidRDefault="0060287C" w:rsidP="00CE438B">
      <w:pPr>
        <w:pStyle w:val="NormalWeb"/>
        <w:shd w:val="clear" w:color="auto" w:fill="FFFFFF"/>
        <w:bidi/>
        <w:spacing w:before="0" w:beforeAutospacing="0" w:after="0" w:afterAutospacing="0" w:line="360" w:lineRule="auto"/>
        <w:rPr>
          <w:rFonts w:ascii="Arial (Hebrew)" w:hAnsi="Arial (Hebrew)" w:cs="Arial (Hebrew)"/>
          <w:color w:val="000000"/>
          <w:sz w:val="28"/>
          <w:szCs w:val="28"/>
          <w:rtl/>
        </w:rPr>
      </w:pPr>
    </w:p>
    <w:p w14:paraId="38342B9D" w14:textId="77777777" w:rsidR="001D1365" w:rsidRPr="00CE438B" w:rsidRDefault="007D6132" w:rsidP="003237F2">
      <w:pPr>
        <w:bidi w:val="0"/>
        <w:jc w:val="right"/>
        <w:rPr>
          <w:sz w:val="24"/>
          <w:szCs w:val="24"/>
        </w:rPr>
      </w:pPr>
      <w:r w:rsidRPr="00CE438B">
        <w:rPr>
          <w:rFonts w:hint="cs"/>
          <w:sz w:val="24"/>
          <w:szCs w:val="24"/>
          <w:rtl/>
        </w:rPr>
        <w:t>שיר השבוע</w:t>
      </w:r>
      <w:r w:rsidR="00CE438B">
        <w:rPr>
          <w:rFonts w:hint="cs"/>
          <w:sz w:val="24"/>
          <w:szCs w:val="24"/>
          <w:rtl/>
        </w:rPr>
        <w:t xml:space="preserve">- </w:t>
      </w:r>
      <w:r w:rsidR="004257D1">
        <w:rPr>
          <w:rFonts w:hint="cs"/>
          <w:sz w:val="24"/>
          <w:szCs w:val="24"/>
          <w:rtl/>
        </w:rPr>
        <w:t>"</w:t>
      </w:r>
      <w:r w:rsidR="00CE438B">
        <w:rPr>
          <w:rFonts w:hint="cs"/>
          <w:sz w:val="24"/>
          <w:szCs w:val="24"/>
          <w:rtl/>
        </w:rPr>
        <w:t xml:space="preserve">בית </w:t>
      </w:r>
      <w:proofErr w:type="spellStart"/>
      <w:r w:rsidR="00CE438B">
        <w:rPr>
          <w:rFonts w:hint="cs"/>
          <w:sz w:val="24"/>
          <w:szCs w:val="24"/>
          <w:rtl/>
        </w:rPr>
        <w:t>חלומותי</w:t>
      </w:r>
      <w:proofErr w:type="spellEnd"/>
      <w:r w:rsidR="00CE438B">
        <w:rPr>
          <w:rFonts w:hint="cs"/>
          <w:sz w:val="24"/>
          <w:szCs w:val="24"/>
          <w:rtl/>
        </w:rPr>
        <w:t>"</w:t>
      </w:r>
    </w:p>
    <w:p w14:paraId="4479E7F9" w14:textId="77777777" w:rsidR="007D6132" w:rsidRPr="00CE438B" w:rsidRDefault="00CE438B" w:rsidP="00CE438B">
      <w:pPr>
        <w:spacing w:line="360" w:lineRule="auto"/>
        <w:rPr>
          <w:sz w:val="24"/>
          <w:szCs w:val="24"/>
          <w:rtl/>
        </w:rPr>
      </w:pPr>
      <w:r>
        <w:rPr>
          <w:rFonts w:hint="cs"/>
          <w:sz w:val="24"/>
          <w:szCs w:val="24"/>
          <w:rtl/>
        </w:rPr>
        <w:t>שיר השבוע הוא "</w:t>
      </w:r>
      <w:r w:rsidR="007D6132" w:rsidRPr="00CE438B">
        <w:rPr>
          <w:rFonts w:hint="cs"/>
          <w:sz w:val="24"/>
          <w:szCs w:val="24"/>
          <w:rtl/>
        </w:rPr>
        <w:t xml:space="preserve">בית </w:t>
      </w:r>
      <w:proofErr w:type="spellStart"/>
      <w:r w:rsidR="007D6132" w:rsidRPr="00CE438B">
        <w:rPr>
          <w:rFonts w:hint="cs"/>
          <w:sz w:val="24"/>
          <w:szCs w:val="24"/>
          <w:rtl/>
        </w:rPr>
        <w:t>חלומותי</w:t>
      </w:r>
      <w:proofErr w:type="spellEnd"/>
      <w:r w:rsidR="007D6132" w:rsidRPr="00CE438B">
        <w:rPr>
          <w:rFonts w:hint="cs"/>
          <w:sz w:val="24"/>
          <w:szCs w:val="24"/>
          <w:rtl/>
        </w:rPr>
        <w:t>" שכתבה נעמי שמר. השיר מתחבר היטב לחלום ה"בית" ועונה בעצם על השאלה מה הופך מבנה בין ארבע קירות וגג ל"בית". לאורך השיר מתאורת הסביבה הפיזית של המבנה</w:t>
      </w:r>
      <w:r w:rsidRPr="00CE438B">
        <w:rPr>
          <w:rFonts w:hint="cs"/>
          <w:sz w:val="24"/>
          <w:szCs w:val="24"/>
          <w:rtl/>
        </w:rPr>
        <w:t xml:space="preserve"> ותכולתו והכל בגדר חלום אך עם התקדמות השיר מתחדדת ההבנה כי כל הבית אינו אלא חלום וכי דבר אחד בטוח- "יגור בו איש אשר אותי יאהב".. ולא משנה אם בית החלומות יהיה בית לבן </w:t>
      </w:r>
      <w:proofErr w:type="spellStart"/>
      <w:r w:rsidRPr="00CE438B">
        <w:rPr>
          <w:rFonts w:hint="cs"/>
          <w:sz w:val="24"/>
          <w:szCs w:val="24"/>
          <w:rtl/>
        </w:rPr>
        <w:t>ומסוייד</w:t>
      </w:r>
      <w:proofErr w:type="spellEnd"/>
      <w:r w:rsidRPr="00CE438B">
        <w:rPr>
          <w:rFonts w:hint="cs"/>
          <w:sz w:val="24"/>
          <w:szCs w:val="24"/>
          <w:rtl/>
        </w:rPr>
        <w:t xml:space="preserve"> או צריף רעוע, </w:t>
      </w:r>
      <w:proofErr w:type="spellStart"/>
      <w:r w:rsidRPr="00CE438B">
        <w:rPr>
          <w:rFonts w:hint="cs"/>
          <w:sz w:val="24"/>
          <w:szCs w:val="24"/>
          <w:rtl/>
        </w:rPr>
        <w:t>מהקודה</w:t>
      </w:r>
      <w:proofErr w:type="spellEnd"/>
      <w:r w:rsidRPr="00CE438B">
        <w:rPr>
          <w:rFonts w:hint="cs"/>
          <w:sz w:val="24"/>
          <w:szCs w:val="24"/>
          <w:rtl/>
        </w:rPr>
        <w:t xml:space="preserve"> זו הופך הוא לבית של ממש.</w:t>
      </w:r>
    </w:p>
    <w:p w14:paraId="13C50F4E" w14:textId="77777777" w:rsidR="00CE438B" w:rsidRPr="00CE438B" w:rsidRDefault="00CE438B" w:rsidP="00CE438B">
      <w:pPr>
        <w:spacing w:line="360" w:lineRule="auto"/>
        <w:rPr>
          <w:sz w:val="24"/>
          <w:szCs w:val="24"/>
          <w:rtl/>
        </w:rPr>
      </w:pPr>
      <w:r w:rsidRPr="00CE438B">
        <w:rPr>
          <w:rFonts w:hint="cs"/>
          <w:sz w:val="24"/>
          <w:szCs w:val="24"/>
          <w:rtl/>
        </w:rPr>
        <w:t xml:space="preserve">להאזנה- לחצו </w:t>
      </w:r>
      <w:hyperlink r:id="rId5" w:history="1">
        <w:r w:rsidRPr="00CE438B">
          <w:rPr>
            <w:rStyle w:val="Hyperlink"/>
            <w:rFonts w:hint="cs"/>
            <w:sz w:val="24"/>
            <w:szCs w:val="24"/>
            <w:rtl/>
          </w:rPr>
          <w:t>כאן</w:t>
        </w:r>
      </w:hyperlink>
    </w:p>
    <w:p w14:paraId="45FE4A4B" w14:textId="6F900477" w:rsidR="00CE438B" w:rsidRPr="008A365D" w:rsidRDefault="00CE438B" w:rsidP="008A365D">
      <w:pPr>
        <w:spacing w:line="360" w:lineRule="auto"/>
        <w:rPr>
          <w:sz w:val="24"/>
          <w:szCs w:val="24"/>
          <w:rtl/>
        </w:rPr>
      </w:pPr>
      <w:r w:rsidRPr="00CE438B">
        <w:rPr>
          <w:sz w:val="24"/>
          <w:szCs w:val="24"/>
          <w:rtl/>
        </w:rPr>
        <w:t xml:space="preserve">בית </w:t>
      </w:r>
      <w:proofErr w:type="spellStart"/>
      <w:r w:rsidRPr="00CE438B">
        <w:rPr>
          <w:sz w:val="24"/>
          <w:szCs w:val="24"/>
          <w:rtl/>
        </w:rPr>
        <w:t>חלומותי</w:t>
      </w:r>
      <w:proofErr w:type="spellEnd"/>
      <w:r w:rsidRPr="00CE438B">
        <w:rPr>
          <w:sz w:val="24"/>
          <w:szCs w:val="24"/>
        </w:rPr>
        <w:br/>
      </w:r>
      <w:r w:rsidRPr="009374DB">
        <w:rPr>
          <w:sz w:val="24"/>
          <w:szCs w:val="24"/>
          <w:u w:val="single"/>
          <w:rtl/>
        </w:rPr>
        <w:t>מילים ולחן</w:t>
      </w:r>
      <w:r w:rsidRPr="009374DB">
        <w:rPr>
          <w:sz w:val="24"/>
          <w:szCs w:val="24"/>
          <w:u w:val="single"/>
        </w:rPr>
        <w:t>: </w:t>
      </w:r>
      <w:hyperlink r:id="rId6" w:history="1">
        <w:r w:rsidRPr="009374DB">
          <w:rPr>
            <w:sz w:val="24"/>
            <w:szCs w:val="24"/>
            <w:u w:val="single"/>
            <w:rtl/>
          </w:rPr>
          <w:t>נעמי שמר</w:t>
        </w:r>
      </w:hyperlink>
      <w:r w:rsidRPr="00CE438B">
        <w:rPr>
          <w:sz w:val="24"/>
          <w:szCs w:val="24"/>
        </w:rPr>
        <w:br/>
      </w:r>
      <w:r w:rsidRPr="00CE438B">
        <w:rPr>
          <w:sz w:val="24"/>
          <w:szCs w:val="24"/>
        </w:rPr>
        <w:br/>
      </w:r>
    </w:p>
    <w:p w14:paraId="4774F5DD" w14:textId="77777777" w:rsidR="009374DB" w:rsidRDefault="009374DB" w:rsidP="00CE438B">
      <w:pPr>
        <w:spacing w:line="360" w:lineRule="auto"/>
        <w:rPr>
          <w:sz w:val="24"/>
          <w:szCs w:val="24"/>
          <w:rtl/>
        </w:rPr>
      </w:pPr>
    </w:p>
    <w:p w14:paraId="6D08F839" w14:textId="77777777" w:rsidR="009374DB" w:rsidRDefault="009374DB" w:rsidP="009374DB">
      <w:pPr>
        <w:rPr>
          <w:b/>
          <w:bCs/>
          <w:color w:val="002060"/>
          <w:sz w:val="24"/>
          <w:szCs w:val="24"/>
        </w:rPr>
      </w:pPr>
      <w:r w:rsidRPr="009374DB">
        <w:rPr>
          <w:rFonts w:asciiTheme="minorBidi" w:hAnsiTheme="minorBidi"/>
          <w:b/>
          <w:bCs/>
          <w:noProof/>
          <w:color w:val="002060"/>
          <w:sz w:val="24"/>
          <w:szCs w:val="24"/>
          <w:rtl/>
        </w:rPr>
        <w:lastRenderedPageBreak/>
        <mc:AlternateContent>
          <mc:Choice Requires="wps">
            <w:drawing>
              <wp:anchor distT="0" distB="0" distL="114300" distR="114300" simplePos="0" relativeHeight="251659264" behindDoc="0" locked="0" layoutInCell="1" allowOverlap="1" wp14:anchorId="231B6DEF" wp14:editId="6E5535CD">
                <wp:simplePos x="0" y="0"/>
                <wp:positionH relativeFrom="rightMargin">
                  <wp:align>left</wp:align>
                </wp:positionH>
                <wp:positionV relativeFrom="paragraph">
                  <wp:posOffset>3810</wp:posOffset>
                </wp:positionV>
                <wp:extent cx="1019175" cy="1181100"/>
                <wp:effectExtent l="0" t="0" r="9525" b="0"/>
                <wp:wrapNone/>
                <wp:docPr id="5" name="תיבת טקסט 5"/>
                <wp:cNvGraphicFramePr/>
                <a:graphic xmlns:a="http://schemas.openxmlformats.org/drawingml/2006/main">
                  <a:graphicData uri="http://schemas.microsoft.com/office/word/2010/wordprocessingShape">
                    <wps:wsp>
                      <wps:cNvSpPr txBox="1"/>
                      <wps:spPr>
                        <a:xfrm>
                          <a:off x="0" y="0"/>
                          <a:ext cx="1019175"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28E686" w14:textId="77777777" w:rsidR="00D318CF" w:rsidRDefault="00D318CF">
                            <w:r>
                              <w:rPr>
                                <w:noProof/>
                              </w:rPr>
                              <w:drawing>
                                <wp:inline distT="0" distB="0" distL="0" distR="0" wp14:anchorId="54669C8E" wp14:editId="7F90E925">
                                  <wp:extent cx="933450" cy="93345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hatzaot1.jpg"/>
                                          <pic:cNvPicPr/>
                                        </pic:nvPicPr>
                                        <pic:blipFill>
                                          <a:blip r:embed="rId7">
                                            <a:extLst>
                                              <a:ext uri="{28A0092B-C50C-407E-A947-70E740481C1C}">
                                                <a14:useLocalDpi xmlns:a14="http://schemas.microsoft.com/office/drawing/2010/main" val="0"/>
                                              </a:ext>
                                            </a:extLst>
                                          </a:blip>
                                          <a:stretch>
                                            <a:fillRect/>
                                          </a:stretch>
                                        </pic:blipFill>
                                        <pic:spPr>
                                          <a:xfrm>
                                            <a:off x="0" y="0"/>
                                            <a:ext cx="933819" cy="9338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5" o:spid="_x0000_s1026" type="#_x0000_t202" style="position:absolute;left:0;text-align:left;margin-left:0;margin-top:.3pt;width:80.25pt;height:93pt;z-index:25165926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" fillcolor="white [3201]" stroked="f" strokeweight=".5pt">
                <v:textbox>
                  <w:txbxContent>
                    <w:p w:rsidR="00D318CF" w:rsidRDefault="00D318CF">
                      <w:r>
                        <w:rPr>
                          <w:noProof/>
                        </w:rPr>
                        <w:drawing>
                          <wp:inline distT="0" distB="0" distL="0" distR="0">
                            <wp:extent cx="933450" cy="93345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hatzaot1.jpg"/>
                                    <pic:cNvPicPr/>
                                  </pic:nvPicPr>
                                  <pic:blipFill>
                                    <a:blip r:embed="rId8">
                                      <a:extLst>
                                        <a:ext uri="{28A0092B-C50C-407E-A947-70E740481C1C}">
                                          <a14:useLocalDpi xmlns:a14="http://schemas.microsoft.com/office/drawing/2010/main" val="0"/>
                                        </a:ext>
                                      </a:extLst>
                                    </a:blip>
                                    <a:stretch>
                                      <a:fillRect/>
                                    </a:stretch>
                                  </pic:blipFill>
                                  <pic:spPr>
                                    <a:xfrm>
                                      <a:off x="0" y="0"/>
                                      <a:ext cx="933819" cy="933819"/>
                                    </a:xfrm>
                                    <a:prstGeom prst="rect">
                                      <a:avLst/>
                                    </a:prstGeom>
                                  </pic:spPr>
                                </pic:pic>
                              </a:graphicData>
                            </a:graphic>
                          </wp:inline>
                        </w:drawing>
                      </w:r>
                    </w:p>
                  </w:txbxContent>
                </v:textbox>
                <w10:wrap anchorx="margin"/>
              </v:shape>
            </w:pict>
          </mc:Fallback>
        </mc:AlternateContent>
      </w:r>
      <w:r>
        <w:rPr>
          <w:b/>
          <w:bCs/>
          <w:color w:val="002060"/>
          <w:sz w:val="24"/>
          <w:szCs w:val="24"/>
          <w:rtl/>
        </w:rPr>
        <w:t>הצעות</w:t>
      </w:r>
      <w:r>
        <w:rPr>
          <w:rFonts w:hint="cs"/>
          <w:b/>
          <w:bCs/>
          <w:color w:val="002060"/>
          <w:sz w:val="24"/>
          <w:szCs w:val="24"/>
        </w:rPr>
        <w:t xml:space="preserve"> </w:t>
      </w:r>
      <w:r>
        <w:rPr>
          <w:b/>
          <w:bCs/>
          <w:color w:val="002060"/>
          <w:sz w:val="24"/>
          <w:szCs w:val="24"/>
          <w:rtl/>
        </w:rPr>
        <w:t>הגשה</w:t>
      </w:r>
      <w:r>
        <w:rPr>
          <w:rFonts w:hint="cs"/>
          <w:b/>
          <w:bCs/>
          <w:color w:val="002060"/>
          <w:sz w:val="24"/>
          <w:szCs w:val="24"/>
        </w:rPr>
        <w:t xml:space="preserve"> </w:t>
      </w:r>
      <w:r>
        <w:rPr>
          <w:b/>
          <w:bCs/>
          <w:color w:val="002060"/>
          <w:sz w:val="24"/>
          <w:szCs w:val="24"/>
          <w:rtl/>
        </w:rPr>
        <w:t>כמה</w:t>
      </w:r>
      <w:r>
        <w:rPr>
          <w:rFonts w:hint="cs"/>
          <w:b/>
          <w:bCs/>
          <w:color w:val="002060"/>
          <w:sz w:val="24"/>
          <w:szCs w:val="24"/>
        </w:rPr>
        <w:t xml:space="preserve"> </w:t>
      </w:r>
      <w:r>
        <w:rPr>
          <w:b/>
          <w:bCs/>
          <w:color w:val="002060"/>
          <w:sz w:val="24"/>
          <w:szCs w:val="24"/>
          <w:rtl/>
        </w:rPr>
        <w:t>אפשרויות</w:t>
      </w:r>
      <w:r>
        <w:rPr>
          <w:rFonts w:hint="cs"/>
          <w:b/>
          <w:bCs/>
          <w:color w:val="002060"/>
          <w:sz w:val="24"/>
          <w:szCs w:val="24"/>
        </w:rPr>
        <w:t xml:space="preserve"> </w:t>
      </w:r>
      <w:r>
        <w:rPr>
          <w:b/>
          <w:bCs/>
          <w:color w:val="002060"/>
          <w:sz w:val="24"/>
          <w:szCs w:val="24"/>
          <w:rtl/>
        </w:rPr>
        <w:t>לבחירתכם</w:t>
      </w:r>
      <w:r>
        <w:rPr>
          <w:b/>
          <w:bCs/>
          <w:color w:val="002060"/>
          <w:sz w:val="24"/>
          <w:szCs w:val="24"/>
        </w:rPr>
        <w:t>/</w:t>
      </w:r>
      <w:r>
        <w:rPr>
          <w:b/>
          <w:bCs/>
          <w:color w:val="002060"/>
          <w:sz w:val="24"/>
          <w:szCs w:val="24"/>
          <w:rtl/>
        </w:rPr>
        <w:t>ן</w:t>
      </w:r>
      <w:r>
        <w:rPr>
          <w:b/>
          <w:bCs/>
          <w:color w:val="002060"/>
          <w:sz w:val="24"/>
          <w:szCs w:val="24"/>
        </w:rPr>
        <w:t xml:space="preserve"> -</w:t>
      </w:r>
    </w:p>
    <w:p w14:paraId="0C2793DA" w14:textId="0B8938F0" w:rsidR="009374DB" w:rsidRPr="008A365D" w:rsidRDefault="009374DB" w:rsidP="008A365D">
      <w:pPr>
        <w:pStyle w:val="a3"/>
        <w:numPr>
          <w:ilvl w:val="0"/>
          <w:numId w:val="4"/>
        </w:numPr>
        <w:spacing w:line="360" w:lineRule="auto"/>
        <w:jc w:val="both"/>
        <w:rPr>
          <w:rFonts w:asciiTheme="minorBidi" w:hAnsiTheme="minorBidi"/>
          <w:sz w:val="24"/>
          <w:szCs w:val="24"/>
        </w:rPr>
      </w:pPr>
      <w:r w:rsidRPr="008A365D">
        <w:rPr>
          <w:rFonts w:asciiTheme="minorBidi" w:hAnsiTheme="minorBidi"/>
          <w:sz w:val="24"/>
          <w:szCs w:val="24"/>
          <w:rtl/>
        </w:rPr>
        <w:t>שימוש</w:t>
      </w:r>
      <w:r w:rsidRPr="008A365D">
        <w:rPr>
          <w:rFonts w:asciiTheme="minorBidi" w:hAnsiTheme="minorBidi"/>
          <w:sz w:val="24"/>
          <w:szCs w:val="24"/>
        </w:rPr>
        <w:t xml:space="preserve"> </w:t>
      </w:r>
      <w:r w:rsidRPr="008A365D">
        <w:rPr>
          <w:rFonts w:asciiTheme="minorBidi" w:hAnsiTheme="minorBidi"/>
          <w:sz w:val="24"/>
          <w:szCs w:val="24"/>
          <w:rtl/>
        </w:rPr>
        <w:t>בכלי</w:t>
      </w:r>
      <w:r w:rsidRPr="008A365D">
        <w:rPr>
          <w:rFonts w:asciiTheme="minorBidi" w:hAnsiTheme="minorBidi"/>
          <w:sz w:val="24"/>
          <w:szCs w:val="24"/>
        </w:rPr>
        <w:t xml:space="preserve"> </w:t>
      </w:r>
      <w:r w:rsidRPr="008A365D">
        <w:rPr>
          <w:rFonts w:asciiTheme="minorBidi" w:hAnsiTheme="minorBidi"/>
          <w:sz w:val="24"/>
          <w:szCs w:val="24"/>
          <w:rtl/>
        </w:rPr>
        <w:t>נגינה</w:t>
      </w:r>
    </w:p>
    <w:p w14:paraId="655FD075" w14:textId="5A0D6F81" w:rsidR="009374DB" w:rsidRPr="008A365D" w:rsidRDefault="009374DB" w:rsidP="008A365D">
      <w:pPr>
        <w:pStyle w:val="a3"/>
        <w:numPr>
          <w:ilvl w:val="0"/>
          <w:numId w:val="4"/>
        </w:numPr>
        <w:spacing w:line="360" w:lineRule="auto"/>
        <w:jc w:val="both"/>
        <w:rPr>
          <w:rFonts w:asciiTheme="minorBidi" w:hAnsiTheme="minorBidi"/>
          <w:sz w:val="24"/>
          <w:szCs w:val="24"/>
          <w:rtl/>
        </w:rPr>
      </w:pPr>
      <w:r w:rsidRPr="008A365D">
        <w:rPr>
          <w:rFonts w:asciiTheme="minorBidi" w:hAnsiTheme="minorBidi"/>
          <w:sz w:val="24"/>
          <w:szCs w:val="24"/>
          <w:rtl/>
        </w:rPr>
        <w:t>יצירת</w:t>
      </w:r>
      <w:r w:rsidRPr="008A365D">
        <w:rPr>
          <w:rFonts w:asciiTheme="minorBidi" w:hAnsiTheme="minorBidi"/>
          <w:sz w:val="24"/>
          <w:szCs w:val="24"/>
        </w:rPr>
        <w:t xml:space="preserve"> </w:t>
      </w:r>
      <w:r w:rsidRPr="008A365D">
        <w:rPr>
          <w:rFonts w:asciiTheme="minorBidi" w:hAnsiTheme="minorBidi"/>
          <w:sz w:val="24"/>
          <w:szCs w:val="24"/>
          <w:rtl/>
        </w:rPr>
        <w:t>תנועות</w:t>
      </w:r>
      <w:r w:rsidRPr="008A365D">
        <w:rPr>
          <w:rFonts w:asciiTheme="minorBidi" w:hAnsiTheme="minorBidi"/>
          <w:sz w:val="24"/>
          <w:szCs w:val="24"/>
        </w:rPr>
        <w:t xml:space="preserve"> </w:t>
      </w:r>
      <w:r w:rsidRPr="008A365D">
        <w:rPr>
          <w:rFonts w:asciiTheme="minorBidi" w:hAnsiTheme="minorBidi"/>
          <w:sz w:val="24"/>
          <w:szCs w:val="24"/>
          <w:rtl/>
        </w:rPr>
        <w:t>גוף</w:t>
      </w:r>
      <w:r w:rsidRPr="008A365D">
        <w:rPr>
          <w:rFonts w:asciiTheme="minorBidi" w:hAnsiTheme="minorBidi"/>
          <w:sz w:val="24"/>
          <w:szCs w:val="24"/>
        </w:rPr>
        <w:t xml:space="preserve"> </w:t>
      </w:r>
      <w:r w:rsidRPr="008A365D">
        <w:rPr>
          <w:rFonts w:asciiTheme="minorBidi" w:hAnsiTheme="minorBidi"/>
          <w:sz w:val="24"/>
          <w:szCs w:val="24"/>
          <w:rtl/>
        </w:rPr>
        <w:t>המתאימות</w:t>
      </w:r>
      <w:r w:rsidRPr="008A365D">
        <w:rPr>
          <w:rFonts w:asciiTheme="minorBidi" w:hAnsiTheme="minorBidi"/>
          <w:sz w:val="24"/>
          <w:szCs w:val="24"/>
        </w:rPr>
        <w:t xml:space="preserve"> </w:t>
      </w:r>
      <w:r w:rsidRPr="008A365D">
        <w:rPr>
          <w:rFonts w:asciiTheme="minorBidi" w:hAnsiTheme="minorBidi"/>
          <w:sz w:val="24"/>
          <w:szCs w:val="24"/>
          <w:rtl/>
        </w:rPr>
        <w:t>למוסיקה</w:t>
      </w:r>
      <w:r w:rsidRPr="008A365D">
        <w:rPr>
          <w:rFonts w:asciiTheme="minorBidi" w:hAnsiTheme="minorBidi"/>
          <w:sz w:val="24"/>
          <w:szCs w:val="24"/>
        </w:rPr>
        <w:t xml:space="preserve"> </w:t>
      </w:r>
      <w:r w:rsidRPr="008A365D">
        <w:rPr>
          <w:rFonts w:asciiTheme="minorBidi" w:hAnsiTheme="minorBidi"/>
          <w:sz w:val="24"/>
          <w:szCs w:val="24"/>
          <w:rtl/>
        </w:rPr>
        <w:t>ולמילים.</w:t>
      </w:r>
    </w:p>
    <w:p w14:paraId="27CD1689" w14:textId="0A8015C6" w:rsidR="009374DB" w:rsidRPr="008A365D" w:rsidRDefault="009374DB" w:rsidP="008A365D">
      <w:pPr>
        <w:pStyle w:val="a3"/>
        <w:numPr>
          <w:ilvl w:val="0"/>
          <w:numId w:val="4"/>
        </w:numPr>
        <w:spacing w:line="360" w:lineRule="auto"/>
        <w:jc w:val="both"/>
        <w:rPr>
          <w:rFonts w:asciiTheme="minorBidi" w:hAnsiTheme="minorBidi"/>
          <w:sz w:val="24"/>
          <w:szCs w:val="24"/>
          <w:rtl/>
        </w:rPr>
      </w:pPr>
      <w:r w:rsidRPr="008A365D">
        <w:rPr>
          <w:rFonts w:asciiTheme="minorBidi" w:hAnsiTheme="minorBidi" w:hint="cs"/>
          <w:sz w:val="24"/>
          <w:szCs w:val="24"/>
          <w:rtl/>
        </w:rPr>
        <w:t>סבב- "בית בשבילי זה"</w:t>
      </w:r>
      <w:r w:rsidRPr="008A365D">
        <w:rPr>
          <w:rFonts w:asciiTheme="minorBidi" w:hAnsiTheme="minorBidi"/>
          <w:sz w:val="24"/>
          <w:szCs w:val="24"/>
          <w:rtl/>
        </w:rPr>
        <w:t>—</w:t>
      </w:r>
      <w:r w:rsidRPr="008A365D">
        <w:rPr>
          <w:rFonts w:asciiTheme="minorBidi" w:hAnsiTheme="minorBidi" w:hint="cs"/>
          <w:sz w:val="24"/>
          <w:szCs w:val="24"/>
          <w:rtl/>
        </w:rPr>
        <w:t>מה אומרת לכל אחד המילה "בית" (- כשבעצם השאלה היא, מה הדבר שבלעדיו המבנה אינו אלא קיר בן ארבע קירות..)</w:t>
      </w:r>
    </w:p>
    <w:p w14:paraId="01E64D2E" w14:textId="209EECEE" w:rsidR="009374DB" w:rsidRPr="008A365D" w:rsidRDefault="009374DB" w:rsidP="008A365D">
      <w:pPr>
        <w:pStyle w:val="a3"/>
        <w:numPr>
          <w:ilvl w:val="0"/>
          <w:numId w:val="4"/>
        </w:numPr>
        <w:spacing w:line="360" w:lineRule="auto"/>
        <w:jc w:val="both"/>
        <w:rPr>
          <w:rFonts w:asciiTheme="minorBidi" w:hAnsiTheme="minorBidi"/>
          <w:sz w:val="24"/>
          <w:szCs w:val="24"/>
          <w:rtl/>
        </w:rPr>
      </w:pPr>
      <w:r w:rsidRPr="008A365D">
        <w:rPr>
          <w:rFonts w:asciiTheme="minorBidi" w:hAnsiTheme="minorBidi" w:hint="cs"/>
          <w:sz w:val="24"/>
          <w:szCs w:val="24"/>
          <w:rtl/>
        </w:rPr>
        <w:t xml:space="preserve">בית </w:t>
      </w:r>
      <w:proofErr w:type="spellStart"/>
      <w:r w:rsidRPr="008A365D">
        <w:rPr>
          <w:rFonts w:asciiTheme="minorBidi" w:hAnsiTheme="minorBidi" w:hint="cs"/>
          <w:sz w:val="24"/>
          <w:szCs w:val="24"/>
          <w:rtl/>
        </w:rPr>
        <w:t>חלומותי</w:t>
      </w:r>
      <w:proofErr w:type="spellEnd"/>
      <w:r w:rsidRPr="008A365D">
        <w:rPr>
          <w:rFonts w:asciiTheme="minorBidi" w:hAnsiTheme="minorBidi" w:hint="cs"/>
          <w:sz w:val="24"/>
          <w:szCs w:val="24"/>
          <w:rtl/>
        </w:rPr>
        <w:t xml:space="preserve"> שלי- הזמנה לציור של "בית החלומות" על ידי מריחת פלסטלינה צבעונית על בריסטול שחור</w:t>
      </w:r>
    </w:p>
    <w:p w14:paraId="7B2B9528" w14:textId="77777777" w:rsidR="009374DB" w:rsidRDefault="009374DB">
      <w:pPr>
        <w:bidi w:val="0"/>
        <w:rPr>
          <w:rFonts w:asciiTheme="minorBidi" w:hAnsiTheme="minorBidi"/>
          <w:sz w:val="24"/>
          <w:szCs w:val="24"/>
          <w:rtl/>
        </w:rPr>
      </w:pPr>
      <w:r>
        <w:rPr>
          <w:rFonts w:asciiTheme="minorBidi" w:hAnsiTheme="minorBidi"/>
          <w:sz w:val="24"/>
          <w:szCs w:val="24"/>
          <w:rtl/>
        </w:rPr>
        <w:br w:type="page"/>
      </w:r>
    </w:p>
    <w:p w14:paraId="52060942" w14:textId="77777777" w:rsidR="009374DB" w:rsidRDefault="009374DB" w:rsidP="00D318CF">
      <w:pPr>
        <w:pStyle w:val="a3"/>
        <w:numPr>
          <w:ilvl w:val="0"/>
          <w:numId w:val="1"/>
        </w:numPr>
        <w:spacing w:line="360" w:lineRule="auto"/>
        <w:rPr>
          <w:b/>
          <w:bCs/>
          <w:color w:val="002060"/>
          <w:sz w:val="24"/>
          <w:szCs w:val="24"/>
        </w:rPr>
      </w:pPr>
      <w:r>
        <w:rPr>
          <w:b/>
          <w:bCs/>
          <w:color w:val="002060"/>
          <w:sz w:val="24"/>
          <w:szCs w:val="24"/>
          <w:rtl/>
        </w:rPr>
        <w:lastRenderedPageBreak/>
        <w:t xml:space="preserve">סיפור השבוע- </w:t>
      </w:r>
      <w:r w:rsidR="005D5CD1">
        <w:rPr>
          <w:rFonts w:hint="cs"/>
          <w:b/>
          <w:bCs/>
          <w:color w:val="002060"/>
          <w:sz w:val="24"/>
          <w:szCs w:val="24"/>
          <w:rtl/>
        </w:rPr>
        <w:t>ואז הצב בנה לו בית</w:t>
      </w:r>
    </w:p>
    <w:p w14:paraId="4C9DFEC5" w14:textId="77777777" w:rsidR="009374DB" w:rsidRDefault="009374DB" w:rsidP="009374DB">
      <w:pPr>
        <w:spacing w:line="360" w:lineRule="auto"/>
        <w:ind w:left="360"/>
        <w:rPr>
          <w:b/>
          <w:bCs/>
          <w:color w:val="002060"/>
          <w:sz w:val="24"/>
          <w:szCs w:val="24"/>
        </w:rPr>
      </w:pPr>
      <w:r>
        <w:rPr>
          <w:noProof/>
        </w:rPr>
        <mc:AlternateContent>
          <mc:Choice Requires="wps">
            <w:drawing>
              <wp:anchor distT="0" distB="0" distL="114300" distR="114300" simplePos="0" relativeHeight="251658240" behindDoc="0" locked="0" layoutInCell="1" allowOverlap="1" wp14:anchorId="55FDDA5B" wp14:editId="06AEA9A8">
                <wp:simplePos x="0" y="0"/>
                <wp:positionH relativeFrom="column">
                  <wp:posOffset>5410200</wp:posOffset>
                </wp:positionH>
                <wp:positionV relativeFrom="paragraph">
                  <wp:posOffset>347980</wp:posOffset>
                </wp:positionV>
                <wp:extent cx="866775" cy="847725"/>
                <wp:effectExtent l="0" t="0" r="9525" b="9525"/>
                <wp:wrapNone/>
                <wp:docPr id="36" name="תיבת טקסט 36"/>
                <wp:cNvGraphicFramePr/>
                <a:graphic xmlns:a="http://schemas.openxmlformats.org/drawingml/2006/main">
                  <a:graphicData uri="http://schemas.microsoft.com/office/word/2010/wordprocessingShape">
                    <wps:wsp>
                      <wps:cNvSpPr txBox="1"/>
                      <wps:spPr>
                        <a:xfrm>
                          <a:off x="0" y="0"/>
                          <a:ext cx="866775" cy="847725"/>
                        </a:xfrm>
                        <a:prstGeom prst="rect">
                          <a:avLst/>
                        </a:prstGeom>
                        <a:solidFill>
                          <a:sysClr val="window" lastClr="FFFFFF"/>
                        </a:solidFill>
                        <a:ln w="6350">
                          <a:noFill/>
                        </a:ln>
                        <a:effectLst/>
                      </wps:spPr>
                      <wps:txbx>
                        <w:txbxContent>
                          <w:p w14:paraId="7424C2AD" w14:textId="77777777" w:rsidR="00D318CF" w:rsidRDefault="00D318CF" w:rsidP="009374DB">
                            <w:r>
                              <w:rPr>
                                <w:noProof/>
                                <w:sz w:val="20"/>
                                <w:szCs w:val="20"/>
                              </w:rPr>
                              <w:drawing>
                                <wp:inline distT="0" distB="0" distL="0" distR="0" wp14:anchorId="754D306A" wp14:editId="2D475C01">
                                  <wp:extent cx="685800" cy="68580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36" o:spid="_x0000_s1027" type="#_x0000_t202" style="position:absolute;left:0;text-align:left;margin-left:426pt;margin-top:27.4pt;width:68.25pt;height:6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" fillcolor="window" stroked="f" strokeweight=".5pt">
                <v:textbox>
                  <w:txbxContent>
                    <w:p w:rsidR="00D318CF" w:rsidRDefault="00D318CF" w:rsidP="009374DB">
                      <w:r>
                        <w:rPr>
                          <w:noProof/>
                          <w:sz w:val="20"/>
                          <w:szCs w:val="20"/>
                        </w:rPr>
                        <w:drawing>
                          <wp:inline distT="0" distB="0" distL="0" distR="0">
                            <wp:extent cx="685800" cy="68580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xbxContent>
                </v:textbox>
              </v:shape>
            </w:pict>
          </mc:Fallback>
        </mc:AlternateContent>
      </w:r>
      <w:r>
        <w:rPr>
          <w:b/>
          <w:bCs/>
          <w:color w:val="002060"/>
          <w:sz w:val="24"/>
          <w:szCs w:val="24"/>
          <w:rtl/>
        </w:rPr>
        <w:t>רקע והרחבה (-למורה בלבד)</w:t>
      </w:r>
    </w:p>
    <w:p w14:paraId="6443A494" w14:textId="77777777" w:rsidR="009374DB" w:rsidRDefault="00045925" w:rsidP="009374DB">
      <w:pPr>
        <w:spacing w:line="360" w:lineRule="auto"/>
        <w:jc w:val="both"/>
        <w:rPr>
          <w:rFonts w:asciiTheme="minorBidi" w:hAnsiTheme="minorBidi"/>
          <w:sz w:val="24"/>
          <w:szCs w:val="24"/>
          <w:rtl/>
        </w:rPr>
      </w:pPr>
      <w:r>
        <w:rPr>
          <w:rFonts w:asciiTheme="minorBidi" w:hAnsiTheme="minorBidi" w:hint="cs"/>
          <w:sz w:val="24"/>
          <w:szCs w:val="24"/>
          <w:rtl/>
        </w:rPr>
        <w:t xml:space="preserve">הסיפור "ואז הצב בנה לו בית" הוא סיפור מקסים ומפתיע, המזמן התבוננות חדשה על תופעה מוכרת- שריון הצב. הסיפור, שמתחיל לפני שנים רבות, בשנים בהם לצבים עוד לא היה בית על הגב ומספר את </w:t>
      </w:r>
      <w:r w:rsidR="00D30EF5">
        <w:rPr>
          <w:rFonts w:asciiTheme="minorBidi" w:hAnsiTheme="minorBidi" w:hint="cs"/>
          <w:sz w:val="24"/>
          <w:szCs w:val="24"/>
          <w:rtl/>
        </w:rPr>
        <w:t>ה</w:t>
      </w:r>
      <w:r>
        <w:rPr>
          <w:rFonts w:asciiTheme="minorBidi" w:hAnsiTheme="minorBidi" w:hint="cs"/>
          <w:sz w:val="24"/>
          <w:szCs w:val="24"/>
          <w:rtl/>
        </w:rPr>
        <w:t>סיפור</w:t>
      </w:r>
      <w:r w:rsidR="00D30EF5">
        <w:rPr>
          <w:rFonts w:asciiTheme="minorBidi" w:hAnsiTheme="minorBidi" w:hint="cs"/>
          <w:sz w:val="24"/>
          <w:szCs w:val="24"/>
          <w:rtl/>
        </w:rPr>
        <w:t xml:space="preserve"> הדמיוני על</w:t>
      </w:r>
      <w:r>
        <w:rPr>
          <w:rFonts w:asciiTheme="minorBidi" w:hAnsiTheme="minorBidi" w:hint="cs"/>
          <w:sz w:val="24"/>
          <w:szCs w:val="24"/>
          <w:rtl/>
        </w:rPr>
        <w:t xml:space="preserve"> </w:t>
      </w:r>
      <w:r w:rsidR="00D30EF5">
        <w:rPr>
          <w:rFonts w:asciiTheme="minorBidi" w:hAnsiTheme="minorBidi" w:hint="cs"/>
          <w:sz w:val="24"/>
          <w:szCs w:val="24"/>
          <w:rtl/>
        </w:rPr>
        <w:t xml:space="preserve">בניית </w:t>
      </w:r>
      <w:proofErr w:type="spellStart"/>
      <w:r w:rsidR="00D30EF5">
        <w:rPr>
          <w:rFonts w:asciiTheme="minorBidi" w:hAnsiTheme="minorBidi" w:hint="cs"/>
          <w:sz w:val="24"/>
          <w:szCs w:val="24"/>
          <w:rtl/>
        </w:rPr>
        <w:t>השיריון</w:t>
      </w:r>
      <w:proofErr w:type="spellEnd"/>
      <w:r w:rsidR="00D30EF5">
        <w:rPr>
          <w:rFonts w:asciiTheme="minorBidi" w:hAnsiTheme="minorBidi" w:hint="cs"/>
          <w:sz w:val="24"/>
          <w:szCs w:val="24"/>
          <w:rtl/>
        </w:rPr>
        <w:t>.</w:t>
      </w:r>
    </w:p>
    <w:p w14:paraId="120DB9E1" w14:textId="77777777" w:rsidR="00D30EF5" w:rsidRDefault="00D30EF5" w:rsidP="009374DB">
      <w:pPr>
        <w:spacing w:line="360" w:lineRule="auto"/>
        <w:jc w:val="both"/>
        <w:rPr>
          <w:rFonts w:asciiTheme="minorBidi" w:hAnsiTheme="minorBidi"/>
          <w:sz w:val="24"/>
          <w:szCs w:val="24"/>
          <w:rtl/>
        </w:rPr>
      </w:pPr>
      <w:r>
        <w:rPr>
          <w:rFonts w:asciiTheme="minorBidi" w:hAnsiTheme="minorBidi" w:hint="cs"/>
          <w:sz w:val="24"/>
          <w:szCs w:val="24"/>
          <w:rtl/>
        </w:rPr>
        <w:t xml:space="preserve">לקריאה על אבנר </w:t>
      </w:r>
      <w:proofErr w:type="spellStart"/>
      <w:r>
        <w:rPr>
          <w:rFonts w:asciiTheme="minorBidi" w:hAnsiTheme="minorBidi" w:hint="cs"/>
          <w:sz w:val="24"/>
          <w:szCs w:val="24"/>
          <w:rtl/>
        </w:rPr>
        <w:t>כ"ץ</w:t>
      </w:r>
      <w:proofErr w:type="spellEnd"/>
      <w:r>
        <w:rPr>
          <w:rFonts w:asciiTheme="minorBidi" w:hAnsiTheme="minorBidi" w:hint="cs"/>
          <w:sz w:val="24"/>
          <w:szCs w:val="24"/>
          <w:rtl/>
        </w:rPr>
        <w:t xml:space="preserve">- </w:t>
      </w:r>
      <w:hyperlink r:id="rId11" w:history="1">
        <w:r w:rsidRPr="00D30EF5">
          <w:rPr>
            <w:rStyle w:val="Hyperlink"/>
            <w:rFonts w:asciiTheme="minorBidi" w:hAnsiTheme="minorBidi" w:hint="cs"/>
            <w:sz w:val="24"/>
            <w:szCs w:val="24"/>
            <w:rtl/>
          </w:rPr>
          <w:t>כאן</w:t>
        </w:r>
      </w:hyperlink>
    </w:p>
    <w:p w14:paraId="33A0A6BC" w14:textId="77777777" w:rsidR="00D318CF" w:rsidRDefault="00D318CF" w:rsidP="009374DB">
      <w:pPr>
        <w:spacing w:line="360" w:lineRule="auto"/>
        <w:jc w:val="both"/>
        <w:rPr>
          <w:rFonts w:asciiTheme="minorBidi" w:hAnsiTheme="minorBidi"/>
          <w:sz w:val="24"/>
          <w:szCs w:val="24"/>
          <w:rtl/>
        </w:rPr>
      </w:pPr>
      <w:proofErr w:type="spellStart"/>
      <w:r>
        <w:rPr>
          <w:rFonts w:asciiTheme="minorBidi" w:hAnsiTheme="minorBidi" w:hint="cs"/>
          <w:sz w:val="24"/>
          <w:szCs w:val="24"/>
          <w:rtl/>
        </w:rPr>
        <w:t>לצפיה</w:t>
      </w:r>
      <w:proofErr w:type="spellEnd"/>
      <w:r>
        <w:rPr>
          <w:rFonts w:asciiTheme="minorBidi" w:hAnsiTheme="minorBidi" w:hint="cs"/>
          <w:sz w:val="24"/>
          <w:szCs w:val="24"/>
          <w:rtl/>
        </w:rPr>
        <w:t xml:space="preserve"> בסיפור- </w:t>
      </w:r>
      <w:hyperlink r:id="rId12" w:history="1">
        <w:r w:rsidRPr="00D318CF">
          <w:rPr>
            <w:rStyle w:val="Hyperlink"/>
            <w:rFonts w:asciiTheme="minorBidi" w:hAnsiTheme="minorBidi" w:hint="cs"/>
            <w:sz w:val="24"/>
            <w:szCs w:val="24"/>
            <w:rtl/>
          </w:rPr>
          <w:t>כאן</w:t>
        </w:r>
      </w:hyperlink>
    </w:p>
    <w:p w14:paraId="35294467" w14:textId="77777777" w:rsidR="00D318CF" w:rsidRDefault="00D318CF" w:rsidP="009374DB">
      <w:pPr>
        <w:spacing w:line="360" w:lineRule="auto"/>
        <w:jc w:val="both"/>
        <w:rPr>
          <w:b/>
          <w:bCs/>
          <w:color w:val="002060"/>
          <w:sz w:val="24"/>
          <w:szCs w:val="24"/>
          <w:rtl/>
        </w:rPr>
      </w:pPr>
      <w:r w:rsidRPr="00D318CF">
        <w:rPr>
          <w:rFonts w:asciiTheme="minorBidi" w:hAnsiTheme="minorBidi"/>
          <w:b/>
          <w:bCs/>
          <w:noProof/>
          <w:color w:val="002060"/>
          <w:sz w:val="24"/>
          <w:szCs w:val="24"/>
          <w:rtl/>
        </w:rPr>
        <mc:AlternateContent>
          <mc:Choice Requires="wps">
            <w:drawing>
              <wp:anchor distT="0" distB="0" distL="114300" distR="114300" simplePos="0" relativeHeight="251661312" behindDoc="0" locked="0" layoutInCell="1" allowOverlap="1" wp14:anchorId="75AF4847" wp14:editId="6074B91D">
                <wp:simplePos x="0" y="0"/>
                <wp:positionH relativeFrom="column">
                  <wp:posOffset>5286375</wp:posOffset>
                </wp:positionH>
                <wp:positionV relativeFrom="paragraph">
                  <wp:posOffset>165735</wp:posOffset>
                </wp:positionV>
                <wp:extent cx="1019175" cy="1181100"/>
                <wp:effectExtent l="0" t="0" r="9525" b="0"/>
                <wp:wrapNone/>
                <wp:docPr id="2" name="תיבת טקסט 2"/>
                <wp:cNvGraphicFramePr/>
                <a:graphic xmlns:a="http://schemas.openxmlformats.org/drawingml/2006/main">
                  <a:graphicData uri="http://schemas.microsoft.com/office/word/2010/wordprocessingShape">
                    <wps:wsp>
                      <wps:cNvSpPr txBox="1"/>
                      <wps:spPr>
                        <a:xfrm>
                          <a:off x="0" y="0"/>
                          <a:ext cx="1019175"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D20DF" w14:textId="77777777" w:rsidR="00D318CF" w:rsidRDefault="00D318CF">
                            <w:r>
                              <w:rPr>
                                <w:noProof/>
                              </w:rPr>
                              <w:drawing>
                                <wp:inline distT="0" distB="0" distL="0" distR="0" wp14:anchorId="25A151D4" wp14:editId="38CD0616">
                                  <wp:extent cx="933450" cy="933450"/>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hatzaot1.jpg"/>
                                          <pic:cNvPicPr/>
                                        </pic:nvPicPr>
                                        <pic:blipFill>
                                          <a:blip r:embed="rId8">
                                            <a:extLst>
                                              <a:ext uri="{28A0092B-C50C-407E-A947-70E740481C1C}">
                                                <a14:useLocalDpi xmlns:a14="http://schemas.microsoft.com/office/drawing/2010/main" val="0"/>
                                              </a:ext>
                                            </a:extLst>
                                          </a:blip>
                                          <a:stretch>
                                            <a:fillRect/>
                                          </a:stretch>
                                        </pic:blipFill>
                                        <pic:spPr>
                                          <a:xfrm>
                                            <a:off x="0" y="0"/>
                                            <a:ext cx="933819" cy="9338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2" o:spid="_x0000_s1028" type="#_x0000_t202" style="position:absolute;left:0;text-align:left;margin-left:416.25pt;margin-top:13.05pt;width:80.25pt;height: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" fillcolor="white [3201]" stroked="f" strokeweight=".5pt">
                <v:textbox>
                  <w:txbxContent>
                    <w:p w:rsidR="00D318CF" w:rsidRDefault="00D318CF">
                      <w:r>
                        <w:rPr>
                          <w:noProof/>
                        </w:rPr>
                        <w:drawing>
                          <wp:inline distT="0" distB="0" distL="0" distR="0">
                            <wp:extent cx="933450" cy="933450"/>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hatzaot1.jpg"/>
                                    <pic:cNvPicPr/>
                                  </pic:nvPicPr>
                                  <pic:blipFill>
                                    <a:blip r:embed="rId8">
                                      <a:extLst>
                                        <a:ext uri="{28A0092B-C50C-407E-A947-70E740481C1C}">
                                          <a14:useLocalDpi xmlns:a14="http://schemas.microsoft.com/office/drawing/2010/main" val="0"/>
                                        </a:ext>
                                      </a:extLst>
                                    </a:blip>
                                    <a:stretch>
                                      <a:fillRect/>
                                    </a:stretch>
                                  </pic:blipFill>
                                  <pic:spPr>
                                    <a:xfrm>
                                      <a:off x="0" y="0"/>
                                      <a:ext cx="933819" cy="933819"/>
                                    </a:xfrm>
                                    <a:prstGeom prst="rect">
                                      <a:avLst/>
                                    </a:prstGeom>
                                  </pic:spPr>
                                </pic:pic>
                              </a:graphicData>
                            </a:graphic>
                          </wp:inline>
                        </w:drawing>
                      </w:r>
                    </w:p>
                  </w:txbxContent>
                </v:textbox>
              </v:shape>
            </w:pict>
          </mc:Fallback>
        </mc:AlternateContent>
      </w:r>
      <w:r w:rsidRPr="00D318CF">
        <w:rPr>
          <w:rFonts w:hint="cs"/>
          <w:b/>
          <w:bCs/>
          <w:color w:val="002060"/>
          <w:sz w:val="24"/>
          <w:szCs w:val="24"/>
          <w:rtl/>
        </w:rPr>
        <w:t>הצעת הגשה</w:t>
      </w:r>
    </w:p>
    <w:p w14:paraId="0B31EF8C" w14:textId="77777777" w:rsidR="00473DE8" w:rsidRPr="00834A7F" w:rsidRDefault="00473DE8" w:rsidP="009374DB">
      <w:pPr>
        <w:spacing w:line="360" w:lineRule="auto"/>
        <w:jc w:val="both"/>
        <w:rPr>
          <w:b/>
          <w:bCs/>
          <w:color w:val="002060"/>
          <w:sz w:val="24"/>
          <w:szCs w:val="24"/>
          <w:rtl/>
        </w:rPr>
      </w:pPr>
      <w:r w:rsidRPr="00834A7F">
        <w:rPr>
          <w:rFonts w:hint="cs"/>
          <w:color w:val="002060"/>
          <w:sz w:val="24"/>
          <w:szCs w:val="24"/>
          <w:rtl/>
        </w:rPr>
        <w:t>הפעלה בדרמה:</w:t>
      </w:r>
      <w:r w:rsidRPr="00834A7F">
        <w:rPr>
          <w:rFonts w:hint="cs"/>
          <w:b/>
          <w:bCs/>
          <w:color w:val="002060"/>
          <w:sz w:val="24"/>
          <w:szCs w:val="24"/>
          <w:rtl/>
        </w:rPr>
        <w:t xml:space="preserve"> </w:t>
      </w:r>
    </w:p>
    <w:p w14:paraId="15BF9651" w14:textId="77777777" w:rsidR="00473DE8" w:rsidRDefault="00E66722" w:rsidP="00473DE8">
      <w:pPr>
        <w:bidi w:val="0"/>
        <w:spacing w:line="360" w:lineRule="auto"/>
        <w:jc w:val="right"/>
        <w:rPr>
          <w:rFonts w:asciiTheme="minorBidi" w:hAnsiTheme="minorBidi"/>
          <w:sz w:val="24"/>
          <w:szCs w:val="24"/>
          <w:rtl/>
        </w:rPr>
      </w:pPr>
      <w:r>
        <w:rPr>
          <w:rFonts w:hint="cs"/>
          <w:b/>
          <w:bCs/>
          <w:color w:val="002060"/>
          <w:sz w:val="24"/>
          <w:szCs w:val="24"/>
          <w:rtl/>
        </w:rPr>
        <w:t xml:space="preserve"> </w:t>
      </w:r>
      <w:r w:rsidRPr="00473DE8">
        <w:rPr>
          <w:rFonts w:asciiTheme="minorBidi" w:hAnsiTheme="minorBidi" w:hint="cs"/>
          <w:sz w:val="24"/>
          <w:szCs w:val="24"/>
          <w:rtl/>
        </w:rPr>
        <w:t>ננסה</w:t>
      </w:r>
      <w:r w:rsidR="005A5594" w:rsidRPr="00473DE8">
        <w:rPr>
          <w:rFonts w:asciiTheme="minorBidi" w:hAnsiTheme="minorBidi" w:hint="cs"/>
          <w:sz w:val="24"/>
          <w:szCs w:val="24"/>
          <w:rtl/>
        </w:rPr>
        <w:t xml:space="preserve"> לחזור בדמיון לימי הטרום שריון ונזמין את הילדים להתהלך בחדר כמו צבים (- אפשר וכדאי לתת למי מהילדים שמתעניין בכך- גם ללכת על 4 ולזחול על הרצפה) </w:t>
      </w:r>
      <w:r w:rsidR="005A5594" w:rsidRPr="00473DE8">
        <w:rPr>
          <w:rFonts w:asciiTheme="minorBidi" w:hAnsiTheme="minorBidi"/>
          <w:sz w:val="24"/>
          <w:szCs w:val="24"/>
          <w:rtl/>
        </w:rPr>
        <w:t>–</w:t>
      </w:r>
    </w:p>
    <w:p w14:paraId="71F66DB3" w14:textId="77777777" w:rsidR="00473DE8" w:rsidRDefault="005A5594" w:rsidP="00473DE8">
      <w:pPr>
        <w:bidi w:val="0"/>
        <w:spacing w:line="360" w:lineRule="auto"/>
        <w:jc w:val="right"/>
        <w:rPr>
          <w:rFonts w:asciiTheme="minorBidi" w:hAnsiTheme="minorBidi"/>
          <w:sz w:val="24"/>
          <w:szCs w:val="24"/>
          <w:rtl/>
        </w:rPr>
      </w:pPr>
      <w:r w:rsidRPr="00473DE8">
        <w:rPr>
          <w:rFonts w:asciiTheme="minorBidi" w:hAnsiTheme="minorBidi" w:hint="cs"/>
          <w:sz w:val="24"/>
          <w:szCs w:val="24"/>
          <w:rtl/>
        </w:rPr>
        <w:t xml:space="preserve"> נספר כי מזג האויר נעים, וננחה את הילדים גם לברך לשלום את העומד מולם. ניכנס עכשיו לתוך המאפייה ונקנה לחם</w:t>
      </w:r>
      <w:r w:rsidR="00473DE8" w:rsidRPr="00473DE8">
        <w:rPr>
          <w:rFonts w:asciiTheme="minorBidi" w:hAnsiTheme="minorBidi" w:hint="cs"/>
          <w:sz w:val="24"/>
          <w:szCs w:val="24"/>
          <w:rtl/>
        </w:rPr>
        <w:t xml:space="preserve">. כשנצא מהחנות נשים לב </w:t>
      </w:r>
      <w:r w:rsidRPr="00473DE8">
        <w:rPr>
          <w:rFonts w:asciiTheme="minorBidi" w:hAnsiTheme="minorBidi" w:hint="cs"/>
          <w:sz w:val="24"/>
          <w:szCs w:val="24"/>
          <w:rtl/>
        </w:rPr>
        <w:t xml:space="preserve">שהשמיים </w:t>
      </w:r>
      <w:r w:rsidR="00473DE8" w:rsidRPr="00473DE8">
        <w:rPr>
          <w:rFonts w:asciiTheme="minorBidi" w:hAnsiTheme="minorBidi" w:hint="cs"/>
          <w:sz w:val="24"/>
          <w:szCs w:val="24"/>
          <w:rtl/>
        </w:rPr>
        <w:t xml:space="preserve"> מתקדרים ונהיה קריר, נמשיך לצעוד וננסה להתחמם... טיפה ראשונה על האף. ממשיכים לצעוד ומביטים לרגע למעלה... ופתאום רעם (- רעש מפחיד... איך מגיבים?) ואז, גשם </w:t>
      </w:r>
      <w:proofErr w:type="spellStart"/>
      <w:r w:rsidR="00473DE8" w:rsidRPr="00473DE8">
        <w:rPr>
          <w:rFonts w:asciiTheme="minorBidi" w:hAnsiTheme="minorBidi" w:hint="cs"/>
          <w:sz w:val="24"/>
          <w:szCs w:val="24"/>
          <w:rtl/>
        </w:rPr>
        <w:t>גשם</w:t>
      </w:r>
      <w:proofErr w:type="spellEnd"/>
      <w:r w:rsidR="00473DE8" w:rsidRPr="00473DE8">
        <w:rPr>
          <w:rFonts w:asciiTheme="minorBidi" w:hAnsiTheme="minorBidi" w:hint="cs"/>
          <w:sz w:val="24"/>
          <w:szCs w:val="24"/>
          <w:rtl/>
        </w:rPr>
        <w:t xml:space="preserve"> </w:t>
      </w:r>
      <w:proofErr w:type="spellStart"/>
      <w:r w:rsidR="00473DE8" w:rsidRPr="00473DE8">
        <w:rPr>
          <w:rFonts w:asciiTheme="minorBidi" w:hAnsiTheme="minorBidi" w:hint="cs"/>
          <w:sz w:val="24"/>
          <w:szCs w:val="24"/>
          <w:rtl/>
        </w:rPr>
        <w:t>גשם</w:t>
      </w:r>
      <w:proofErr w:type="spellEnd"/>
      <w:r w:rsidR="00473DE8" w:rsidRPr="00473DE8">
        <w:rPr>
          <w:rFonts w:asciiTheme="minorBidi" w:hAnsiTheme="minorBidi" w:hint="cs"/>
          <w:sz w:val="24"/>
          <w:szCs w:val="24"/>
          <w:rtl/>
        </w:rPr>
        <w:t>, קר ורטוב, קר לנו, צועדים רטובים וקפואים... מנסים להגן על עצמנו מהגשם.....</w:t>
      </w:r>
    </w:p>
    <w:p w14:paraId="15DB68C9" w14:textId="77777777" w:rsidR="00834A7F" w:rsidRDefault="00473DE8" w:rsidP="00473DE8">
      <w:pPr>
        <w:bidi w:val="0"/>
        <w:spacing w:line="360" w:lineRule="auto"/>
        <w:jc w:val="right"/>
        <w:rPr>
          <w:sz w:val="24"/>
          <w:szCs w:val="24"/>
          <w:rtl/>
        </w:rPr>
      </w:pPr>
      <w:r w:rsidRPr="00473DE8">
        <w:rPr>
          <w:rFonts w:asciiTheme="minorBidi" w:hAnsiTheme="minorBidi" w:hint="cs"/>
          <w:sz w:val="24"/>
          <w:szCs w:val="24"/>
          <w:rtl/>
        </w:rPr>
        <w:t xml:space="preserve"> הגשם נפסק. השמים מתבהרים, השמש יוצאת ואנחנו צועדים.. ומתחיל להיות לנו חם.. בהתחלה אנחנו לא כל כך שמים לב לחום הזה אבל אחרי </w:t>
      </w:r>
      <w:r>
        <w:rPr>
          <w:rFonts w:hint="cs"/>
          <w:sz w:val="24"/>
          <w:szCs w:val="24"/>
          <w:rtl/>
        </w:rPr>
        <w:t>מספר צעדים.. חם לנו מאוד. השמש קופחת, ההליכה כבר איטית ממש, עייפים וצמאים...</w:t>
      </w:r>
      <w:r w:rsidR="00834A7F">
        <w:rPr>
          <w:rFonts w:hint="cs"/>
          <w:sz w:val="24"/>
          <w:szCs w:val="24"/>
          <w:rtl/>
        </w:rPr>
        <w:t>ואנחנו מנסים להגן על עצמנו מפני השמש..</w:t>
      </w:r>
      <w:r>
        <w:rPr>
          <w:rFonts w:hint="cs"/>
          <w:sz w:val="24"/>
          <w:szCs w:val="24"/>
          <w:rtl/>
        </w:rPr>
        <w:t>.</w:t>
      </w:r>
      <w:r w:rsidR="00834A7F">
        <w:rPr>
          <w:rFonts w:hint="cs"/>
          <w:sz w:val="24"/>
          <w:szCs w:val="24"/>
          <w:rtl/>
        </w:rPr>
        <w:t xml:space="preserve"> לא נעים לנו...</w:t>
      </w:r>
    </w:p>
    <w:p w14:paraId="1D4FAB22" w14:textId="77777777" w:rsidR="00D318CF" w:rsidRDefault="00834A7F" w:rsidP="00834A7F">
      <w:pPr>
        <w:bidi w:val="0"/>
        <w:spacing w:line="360" w:lineRule="auto"/>
        <w:jc w:val="right"/>
        <w:rPr>
          <w:b/>
          <w:bCs/>
          <w:color w:val="002060"/>
          <w:sz w:val="24"/>
          <w:szCs w:val="24"/>
          <w:rtl/>
        </w:rPr>
      </w:pPr>
      <w:r>
        <w:rPr>
          <w:rFonts w:hint="cs"/>
          <w:sz w:val="24"/>
          <w:szCs w:val="24"/>
          <w:rtl/>
        </w:rPr>
        <w:t xml:space="preserve">עכשיו נלבש כולנו את </w:t>
      </w:r>
      <w:proofErr w:type="spellStart"/>
      <w:r>
        <w:rPr>
          <w:rFonts w:hint="cs"/>
          <w:sz w:val="24"/>
          <w:szCs w:val="24"/>
          <w:rtl/>
        </w:rPr>
        <w:t>השיריון</w:t>
      </w:r>
      <w:proofErr w:type="spellEnd"/>
      <w:r>
        <w:rPr>
          <w:rFonts w:hint="cs"/>
          <w:sz w:val="24"/>
          <w:szCs w:val="24"/>
          <w:rtl/>
        </w:rPr>
        <w:t>... ונצעד שוב.. ואם יורד גשם</w:t>
      </w:r>
      <w:r>
        <w:rPr>
          <w:sz w:val="24"/>
          <w:szCs w:val="24"/>
          <w:rtl/>
        </w:rPr>
        <w:t>—</w:t>
      </w:r>
      <w:r>
        <w:rPr>
          <w:rFonts w:hint="cs"/>
          <w:sz w:val="24"/>
          <w:szCs w:val="24"/>
          <w:rtl/>
        </w:rPr>
        <w:t>כולם נכנסים לשריון, ואם קופחת השמש- זה הזמן להיכנס לשריון, התעייפנו, נכון? נכניס את הראש לשריון....</w:t>
      </w:r>
      <w:r w:rsidR="00D318CF">
        <w:rPr>
          <w:b/>
          <w:bCs/>
          <w:color w:val="002060"/>
          <w:sz w:val="24"/>
          <w:szCs w:val="24"/>
          <w:rtl/>
        </w:rPr>
        <w:br w:type="page"/>
      </w:r>
      <w:r>
        <w:rPr>
          <w:rFonts w:hint="cs"/>
          <w:b/>
          <w:bCs/>
          <w:color w:val="002060"/>
          <w:sz w:val="24"/>
          <w:szCs w:val="24"/>
          <w:rtl/>
        </w:rPr>
        <w:lastRenderedPageBreak/>
        <w:t xml:space="preserve"> </w:t>
      </w:r>
    </w:p>
    <w:p w14:paraId="1464EF1A" w14:textId="77777777" w:rsidR="00D318CF" w:rsidRDefault="00D318CF" w:rsidP="00D318CF">
      <w:pPr>
        <w:pStyle w:val="a3"/>
        <w:numPr>
          <w:ilvl w:val="0"/>
          <w:numId w:val="1"/>
        </w:numPr>
        <w:spacing w:line="360" w:lineRule="auto"/>
        <w:jc w:val="both"/>
        <w:rPr>
          <w:b/>
          <w:bCs/>
          <w:color w:val="002060"/>
          <w:sz w:val="24"/>
          <w:szCs w:val="24"/>
        </w:rPr>
      </w:pPr>
      <w:r>
        <w:rPr>
          <w:rFonts w:hint="cs"/>
          <w:b/>
          <w:bCs/>
          <w:color w:val="002060"/>
          <w:sz w:val="24"/>
          <w:szCs w:val="24"/>
          <w:rtl/>
        </w:rPr>
        <w:t xml:space="preserve">בית זה בסך </w:t>
      </w:r>
      <w:proofErr w:type="spellStart"/>
      <w:r>
        <w:rPr>
          <w:rFonts w:hint="cs"/>
          <w:b/>
          <w:bCs/>
          <w:color w:val="002060"/>
          <w:sz w:val="24"/>
          <w:szCs w:val="24"/>
          <w:rtl/>
        </w:rPr>
        <w:t>הכל</w:t>
      </w:r>
      <w:proofErr w:type="spellEnd"/>
      <w:r>
        <w:rPr>
          <w:rFonts w:hint="cs"/>
          <w:b/>
          <w:bCs/>
          <w:color w:val="002060"/>
          <w:sz w:val="24"/>
          <w:szCs w:val="24"/>
          <w:rtl/>
        </w:rPr>
        <w:t xml:space="preserve"> קופסא שגרים בה...</w:t>
      </w:r>
    </w:p>
    <w:p w14:paraId="7F357150" w14:textId="77777777" w:rsidR="00834A7F" w:rsidRPr="004257D1" w:rsidRDefault="00D318CF" w:rsidP="00D318CF">
      <w:pPr>
        <w:spacing w:line="360" w:lineRule="auto"/>
        <w:ind w:left="360"/>
        <w:jc w:val="both"/>
        <w:rPr>
          <w:rFonts w:asciiTheme="minorBidi" w:hAnsiTheme="minorBidi"/>
          <w:sz w:val="24"/>
          <w:szCs w:val="24"/>
          <w:rtl/>
        </w:rPr>
      </w:pPr>
      <w:r w:rsidRPr="004257D1">
        <w:rPr>
          <w:rFonts w:asciiTheme="minorBidi" w:hAnsiTheme="minorBidi" w:hint="cs"/>
          <w:sz w:val="24"/>
          <w:szCs w:val="24"/>
          <w:rtl/>
        </w:rPr>
        <w:t xml:space="preserve">בפעילות היום נבנה גם אנחנו שריון.. בערך.. </w:t>
      </w:r>
    </w:p>
    <w:p w14:paraId="40490518" w14:textId="77777777" w:rsidR="00D318CF" w:rsidRPr="004257D1" w:rsidRDefault="00D318CF" w:rsidP="00D318CF">
      <w:pPr>
        <w:spacing w:line="360" w:lineRule="auto"/>
        <w:ind w:left="360"/>
        <w:jc w:val="both"/>
        <w:rPr>
          <w:rFonts w:asciiTheme="minorBidi" w:hAnsiTheme="minorBidi"/>
          <w:sz w:val="24"/>
          <w:szCs w:val="24"/>
          <w:rtl/>
        </w:rPr>
      </w:pPr>
      <w:r w:rsidRPr="004257D1">
        <w:rPr>
          <w:rFonts w:asciiTheme="minorBidi" w:hAnsiTheme="minorBidi" w:hint="cs"/>
          <w:sz w:val="24"/>
          <w:szCs w:val="24"/>
          <w:rtl/>
        </w:rPr>
        <w:t xml:space="preserve">בפעילות </w:t>
      </w:r>
      <w:r w:rsidR="00B43993" w:rsidRPr="004257D1">
        <w:rPr>
          <w:rFonts w:asciiTheme="minorBidi" w:hAnsiTheme="minorBidi" w:hint="cs"/>
          <w:sz w:val="24"/>
          <w:szCs w:val="24"/>
          <w:rtl/>
        </w:rPr>
        <w:t>נזמין את הילדים להשתמש בקופסאות, בגרוטאות ובחומרים</w:t>
      </w:r>
      <w:r w:rsidR="00E66722" w:rsidRPr="004257D1">
        <w:rPr>
          <w:rFonts w:asciiTheme="minorBidi" w:hAnsiTheme="minorBidi" w:hint="cs"/>
          <w:sz w:val="24"/>
          <w:szCs w:val="24"/>
          <w:rtl/>
        </w:rPr>
        <w:t xml:space="preserve"> ממוחזרים שונים על מנת לבנות בית שיענה לכל אחד על ההגדרה של "בית".</w:t>
      </w:r>
    </w:p>
    <w:p w14:paraId="4C554D73" w14:textId="77777777" w:rsidR="00E66722" w:rsidRPr="004257D1" w:rsidRDefault="00E66722" w:rsidP="00D318CF">
      <w:pPr>
        <w:spacing w:line="360" w:lineRule="auto"/>
        <w:ind w:left="360"/>
        <w:jc w:val="both"/>
        <w:rPr>
          <w:rFonts w:asciiTheme="minorBidi" w:hAnsiTheme="minorBidi"/>
          <w:sz w:val="24"/>
          <w:szCs w:val="24"/>
          <w:rtl/>
        </w:rPr>
      </w:pPr>
      <w:r w:rsidRPr="004257D1">
        <w:rPr>
          <w:rFonts w:asciiTheme="minorBidi" w:hAnsiTheme="minorBidi" w:hint="cs"/>
          <w:sz w:val="24"/>
          <w:szCs w:val="24"/>
          <w:rtl/>
        </w:rPr>
        <w:t xml:space="preserve">אפשרות נוספת- </w:t>
      </w:r>
    </w:p>
    <w:p w14:paraId="7F89058C" w14:textId="77777777" w:rsidR="00834A7F" w:rsidRPr="004257D1" w:rsidRDefault="00834A7F" w:rsidP="00D318CF">
      <w:pPr>
        <w:spacing w:line="360" w:lineRule="auto"/>
        <w:ind w:left="360"/>
        <w:jc w:val="both"/>
        <w:rPr>
          <w:rFonts w:asciiTheme="minorBidi" w:hAnsiTheme="minorBidi"/>
          <w:sz w:val="24"/>
          <w:szCs w:val="24"/>
          <w:rtl/>
        </w:rPr>
      </w:pPr>
      <w:r w:rsidRPr="004257D1">
        <w:rPr>
          <w:rFonts w:asciiTheme="minorBidi" w:hAnsiTheme="minorBidi" w:hint="cs"/>
          <w:sz w:val="24"/>
          <w:szCs w:val="24"/>
          <w:rtl/>
        </w:rPr>
        <w:t>להביא לכיתה קופסאות ועיתונים ולתת לכל ילד לעצב על ידי קולאז' חד</w:t>
      </w:r>
      <w:r w:rsidR="004257D1">
        <w:rPr>
          <w:rFonts w:asciiTheme="minorBidi" w:hAnsiTheme="minorBidi" w:hint="cs"/>
          <w:sz w:val="24"/>
          <w:szCs w:val="24"/>
          <w:rtl/>
        </w:rPr>
        <w:t xml:space="preserve">ר שהוא אוהב ולבנות "בית משותף" (- במידה ואין קופסאות וגרוטאות ניתן כמובן לעצב את חדרי הבית בקולאז' תמונות מעיתונים על דף לבן..) </w:t>
      </w:r>
    </w:p>
    <w:p w14:paraId="46A6C4B8" w14:textId="77777777" w:rsidR="00834A7F" w:rsidRPr="00D318CF" w:rsidRDefault="00834A7F" w:rsidP="00D318CF">
      <w:pPr>
        <w:spacing w:line="360" w:lineRule="auto"/>
        <w:ind w:left="360"/>
        <w:jc w:val="both"/>
        <w:rPr>
          <w:b/>
          <w:bCs/>
          <w:color w:val="002060"/>
          <w:sz w:val="24"/>
          <w:szCs w:val="24"/>
        </w:rPr>
      </w:pPr>
      <w:r>
        <w:rPr>
          <w:noProof/>
        </w:rPr>
        <w:drawing>
          <wp:inline distT="0" distB="0" distL="0" distR="0" wp14:anchorId="78EE67F8" wp14:editId="31B25E4A">
            <wp:extent cx="4693920" cy="5413212"/>
            <wp:effectExtent l="0" t="0" r="0" b="0"/>
            <wp:docPr id="4" name="תמונה 4" descr="DSC_0374 by se7en.hoods, via Flickr  shoebox apartments...great examples on blog. Could use for around the house theme and have them label the rooms and then write what they have in each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374 by se7en.hoods, via Flickr  shoebox apartments...great examples on blog. Could use for around the house theme and have them label the rooms and then write what they have in each room."/>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colorTemperature colorTemp="8800"/>
                              </a14:imgEffect>
                              <a14:imgEffect>
                                <a14:brightnessContrast bright="20000"/>
                              </a14:imgEffect>
                            </a14:imgLayer>
                          </a14:imgProps>
                        </a:ext>
                        <a:ext uri="{28A0092B-C50C-407E-A947-70E740481C1C}">
                          <a14:useLocalDpi xmlns:a14="http://schemas.microsoft.com/office/drawing/2010/main" val="0"/>
                        </a:ext>
                      </a:extLst>
                    </a:blip>
                    <a:srcRect t="4310" r="10994"/>
                    <a:stretch/>
                  </pic:blipFill>
                  <pic:spPr bwMode="auto">
                    <a:xfrm>
                      <a:off x="0" y="0"/>
                      <a:ext cx="4694485" cy="5413864"/>
                    </a:xfrm>
                    <a:prstGeom prst="rect">
                      <a:avLst/>
                    </a:prstGeom>
                    <a:noFill/>
                    <a:ln>
                      <a:noFill/>
                    </a:ln>
                    <a:extLst>
                      <a:ext uri="{53640926-AAD7-44D8-BBD7-CCE9431645EC}">
                        <a14:shadowObscured xmlns:a14="http://schemas.microsoft.com/office/drawing/2010/main"/>
                      </a:ext>
                    </a:extLst>
                  </pic:spPr>
                </pic:pic>
              </a:graphicData>
            </a:graphic>
          </wp:inline>
        </w:drawing>
      </w:r>
    </w:p>
    <w:p w14:paraId="06D5A03D" w14:textId="77777777" w:rsidR="00D318CF" w:rsidRDefault="00D318CF">
      <w:pPr>
        <w:bidi w:val="0"/>
        <w:rPr>
          <w:sz w:val="24"/>
          <w:szCs w:val="24"/>
          <w:rtl/>
        </w:rPr>
      </w:pPr>
      <w:r>
        <w:rPr>
          <w:sz w:val="24"/>
          <w:szCs w:val="24"/>
          <w:rtl/>
        </w:rPr>
        <w:br w:type="page"/>
      </w:r>
    </w:p>
    <w:p w14:paraId="4C70EC06" w14:textId="77777777" w:rsidR="009374DB" w:rsidRPr="00CE438B" w:rsidRDefault="009374DB" w:rsidP="00CE438B">
      <w:pPr>
        <w:spacing w:line="360" w:lineRule="auto"/>
        <w:rPr>
          <w:sz w:val="24"/>
          <w:szCs w:val="24"/>
          <w:rtl/>
        </w:rPr>
      </w:pPr>
    </w:p>
    <w:sectPr w:rsidR="009374DB" w:rsidRPr="00CE438B" w:rsidSect="001D1365">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Hebrew)">
    <w:altName w:val="Arial"/>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6576F"/>
    <w:multiLevelType w:val="hybridMultilevel"/>
    <w:tmpl w:val="187A7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B6428B"/>
    <w:multiLevelType w:val="hybridMultilevel"/>
    <w:tmpl w:val="1C1A7F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48675440"/>
    <w:multiLevelType w:val="hybridMultilevel"/>
    <w:tmpl w:val="0E5E9BB0"/>
    <w:lvl w:ilvl="0" w:tplc="8F181B2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E6740E"/>
    <w:multiLevelType w:val="hybridMultilevel"/>
    <w:tmpl w:val="02CC9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386672">
    <w:abstractNumId w:val="3"/>
  </w:num>
  <w:num w:numId="2" w16cid:durableId="5085614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0883539">
    <w:abstractNumId w:val="1"/>
  </w:num>
  <w:num w:numId="4" w16cid:durableId="761267380">
    <w:abstractNumId w:val="0"/>
  </w:num>
  <w:num w:numId="5" w16cid:durableId="7555194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87C"/>
    <w:rsid w:val="00045925"/>
    <w:rsid w:val="001D1365"/>
    <w:rsid w:val="003237F2"/>
    <w:rsid w:val="00410867"/>
    <w:rsid w:val="004257D1"/>
    <w:rsid w:val="00473DE8"/>
    <w:rsid w:val="005A5594"/>
    <w:rsid w:val="005D5CD1"/>
    <w:rsid w:val="0060287C"/>
    <w:rsid w:val="006D2C8B"/>
    <w:rsid w:val="007D6132"/>
    <w:rsid w:val="00834A7F"/>
    <w:rsid w:val="008A365D"/>
    <w:rsid w:val="009374DB"/>
    <w:rsid w:val="00B43993"/>
    <w:rsid w:val="00BA4FCD"/>
    <w:rsid w:val="00CE438B"/>
    <w:rsid w:val="00D30EF5"/>
    <w:rsid w:val="00D318CF"/>
    <w:rsid w:val="00DD6DE6"/>
    <w:rsid w:val="00E6672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AB13E"/>
  <w15:chartTrackingRefBased/>
  <w15:docId w15:val="{070F0713-07BE-4DB9-859A-6048FF39A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60287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60287C"/>
    <w:pPr>
      <w:spacing w:line="256" w:lineRule="auto"/>
      <w:ind w:left="720"/>
      <w:contextualSpacing/>
    </w:pPr>
  </w:style>
  <w:style w:type="table" w:styleId="a4">
    <w:name w:val="Table Grid"/>
    <w:basedOn w:val="a1"/>
    <w:uiPriority w:val="39"/>
    <w:rsid w:val="006028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CE43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8236">
      <w:bodyDiv w:val="1"/>
      <w:marLeft w:val="0"/>
      <w:marRight w:val="0"/>
      <w:marTop w:val="0"/>
      <w:marBottom w:val="0"/>
      <w:divBdr>
        <w:top w:val="none" w:sz="0" w:space="0" w:color="auto"/>
        <w:left w:val="none" w:sz="0" w:space="0" w:color="auto"/>
        <w:bottom w:val="none" w:sz="0" w:space="0" w:color="auto"/>
        <w:right w:val="none" w:sz="0" w:space="0" w:color="auto"/>
      </w:divBdr>
    </w:div>
    <w:div w:id="505750583">
      <w:bodyDiv w:val="1"/>
      <w:marLeft w:val="0"/>
      <w:marRight w:val="0"/>
      <w:marTop w:val="0"/>
      <w:marBottom w:val="0"/>
      <w:divBdr>
        <w:top w:val="none" w:sz="0" w:space="0" w:color="auto"/>
        <w:left w:val="none" w:sz="0" w:space="0" w:color="auto"/>
        <w:bottom w:val="none" w:sz="0" w:space="0" w:color="auto"/>
        <w:right w:val="none" w:sz="0" w:space="0" w:color="auto"/>
      </w:divBdr>
    </w:div>
    <w:div w:id="659845103">
      <w:bodyDiv w:val="1"/>
      <w:marLeft w:val="0"/>
      <w:marRight w:val="0"/>
      <w:marTop w:val="0"/>
      <w:marBottom w:val="0"/>
      <w:divBdr>
        <w:top w:val="none" w:sz="0" w:space="0" w:color="auto"/>
        <w:left w:val="none" w:sz="0" w:space="0" w:color="auto"/>
        <w:bottom w:val="none" w:sz="0" w:space="0" w:color="auto"/>
        <w:right w:val="none" w:sz="0" w:space="0" w:color="auto"/>
      </w:divBdr>
    </w:div>
    <w:div w:id="898710404">
      <w:bodyDiv w:val="1"/>
      <w:marLeft w:val="0"/>
      <w:marRight w:val="0"/>
      <w:marTop w:val="0"/>
      <w:marBottom w:val="0"/>
      <w:divBdr>
        <w:top w:val="none" w:sz="0" w:space="0" w:color="auto"/>
        <w:left w:val="none" w:sz="0" w:space="0" w:color="auto"/>
        <w:bottom w:val="none" w:sz="0" w:space="0" w:color="auto"/>
        <w:right w:val="none" w:sz="0" w:space="0" w:color="auto"/>
      </w:divBdr>
    </w:div>
    <w:div w:id="161536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youtube.com/watch?v=sCFZBMyBEe8"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hironet.mako.co.il/artist?prfid=738&amp;lang=1" TargetMode="External"/><Relationship Id="rId11" Type="http://schemas.openxmlformats.org/officeDocument/2006/relationships/hyperlink" Target="https://he.wikipedia.org/wiki/%D7%90%D7%91%D7%A0%D7%A8_%D7%9B%D7%A5" TargetMode="External"/><Relationship Id="rId5" Type="http://schemas.openxmlformats.org/officeDocument/2006/relationships/hyperlink" Target="https://www.youtube.com/watch?v=2r1uJtHriwA" TargetMode="External"/><Relationship Id="rId15" Type="http://schemas.openxmlformats.org/officeDocument/2006/relationships/fontTable" Target="fontTable.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hdphoto" Target="media/hdphoto1.wdp"/></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9475</TotalTime>
  <Pages>5</Pages>
  <Words>514</Words>
  <Characters>2574</Characters>
  <Application>Microsoft Office Word</Application>
  <DocSecurity>0</DocSecurity>
  <Lines>21</Lines>
  <Paragraphs>6</Paragraphs>
  <ScaleCrop>false</ScaleCrop>
  <HeadingPairs>
    <vt:vector size="2" baseType="variant">
      <vt:variant>
        <vt:lpstr>שם</vt:lpstr>
      </vt:variant>
      <vt:variant>
        <vt:i4>1</vt:i4>
      </vt:variant>
    </vt:vector>
  </HeadingPairs>
  <TitlesOfParts>
    <vt:vector size="1" baseType="lpstr">
      <vt:lpstr/>
    </vt:vector>
  </TitlesOfParts>
  <Company>Microsoft</Company>
  <LinksUpToDate>false</LinksUpToDate>
  <CharactersWithSpaces>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Orit Baari</cp:lastModifiedBy>
  <cp:revision>3</cp:revision>
  <dcterms:created xsi:type="dcterms:W3CDTF">2017-09-26T08:50:00Z</dcterms:created>
  <dcterms:modified xsi:type="dcterms:W3CDTF">2022-05-25T09:56:00Z</dcterms:modified>
</cp:coreProperties>
</file>