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8E3A1" w14:textId="77777777" w:rsidR="007E657D" w:rsidRPr="007E657D" w:rsidRDefault="007E657D" w:rsidP="007E657D">
      <w:pPr>
        <w:jc w:val="center"/>
        <w:rPr>
          <w:b/>
          <w:bCs/>
          <w:sz w:val="32"/>
          <w:szCs w:val="32"/>
          <w:u w:val="single"/>
          <w:rtl/>
        </w:rPr>
      </w:pPr>
      <w:r>
        <w:rPr>
          <w:rFonts w:hint="cs"/>
          <w:b/>
          <w:bCs/>
          <w:sz w:val="32"/>
          <w:szCs w:val="32"/>
          <w:u w:val="single"/>
          <w:rtl/>
        </w:rPr>
        <w:t>חג הס</w:t>
      </w:r>
      <w:r w:rsidRPr="0086637F">
        <w:rPr>
          <w:rFonts w:hint="cs"/>
          <w:b/>
          <w:bCs/>
          <w:sz w:val="32"/>
          <w:szCs w:val="32"/>
          <w:u w:val="single"/>
          <w:rtl/>
        </w:rPr>
        <w:t>גד</w:t>
      </w:r>
    </w:p>
    <w:p w14:paraId="7C61899A" w14:textId="77777777" w:rsidR="00A84E03" w:rsidRPr="0086637F" w:rsidRDefault="001B4D92" w:rsidP="00330AFE">
      <w:pPr>
        <w:jc w:val="both"/>
        <w:rPr>
          <w:rFonts w:ascii="Segoe UI Light" w:hAnsi="Segoe UI Light" w:cs="Segoe UI Light"/>
          <w:sz w:val="24"/>
          <w:szCs w:val="24"/>
          <w:rtl/>
        </w:rPr>
      </w:pPr>
      <w:r>
        <w:rPr>
          <w:rFonts w:ascii="Segoe UI Light" w:hAnsi="Segoe UI Light" w:cs="Segoe UI Light"/>
          <w:sz w:val="24"/>
          <w:szCs w:val="24"/>
          <w:rtl/>
        </w:rPr>
        <w:t>למורה: חג הס</w:t>
      </w:r>
      <w:r w:rsidR="00A84E03" w:rsidRPr="0086637F">
        <w:rPr>
          <w:rFonts w:ascii="Segoe UI Light" w:hAnsi="Segoe UI Light" w:cs="Segoe UI Light"/>
          <w:sz w:val="24"/>
          <w:szCs w:val="24"/>
          <w:rtl/>
        </w:rPr>
        <w:t>גד הוא חגה ש</w:t>
      </w:r>
      <w:r>
        <w:rPr>
          <w:rFonts w:ascii="Segoe UI Light" w:hAnsi="Segoe UI Light" w:cs="Segoe UI Light"/>
          <w:sz w:val="24"/>
          <w:szCs w:val="24"/>
          <w:rtl/>
        </w:rPr>
        <w:t xml:space="preserve">ל קהילת ביתא ישראל. </w:t>
      </w:r>
      <w:r w:rsidR="00330AFE">
        <w:rPr>
          <w:rFonts w:ascii="Segoe UI Light" w:hAnsi="Segoe UI Light" w:cs="Segoe UI Light" w:hint="cs"/>
          <w:sz w:val="24"/>
          <w:szCs w:val="24"/>
          <w:rtl/>
        </w:rPr>
        <w:t>לכבוד</w:t>
      </w:r>
      <w:r>
        <w:rPr>
          <w:rFonts w:ascii="Segoe UI Light" w:hAnsi="Segoe UI Light" w:cs="Segoe UI Light"/>
          <w:sz w:val="24"/>
          <w:szCs w:val="24"/>
          <w:rtl/>
        </w:rPr>
        <w:t xml:space="preserve"> חג הס</w:t>
      </w:r>
      <w:r w:rsidR="00A84E03" w:rsidRPr="0086637F">
        <w:rPr>
          <w:rFonts w:ascii="Segoe UI Light" w:hAnsi="Segoe UI Light" w:cs="Segoe UI Light"/>
          <w:sz w:val="24"/>
          <w:szCs w:val="24"/>
          <w:rtl/>
        </w:rPr>
        <w:t>גד אנו נוהגים להכיר וללמוד מנהגים ומאפיינים שונים של הקהילה האתיופי</w:t>
      </w:r>
      <w:r>
        <w:rPr>
          <w:rFonts w:ascii="Segoe UI Light" w:hAnsi="Segoe UI Light" w:cs="Segoe UI Light"/>
          <w:sz w:val="24"/>
          <w:szCs w:val="24"/>
          <w:rtl/>
        </w:rPr>
        <w:t>ת, אך מהו הס</w:t>
      </w:r>
      <w:r w:rsidR="00A84E03" w:rsidRPr="0086637F">
        <w:rPr>
          <w:rFonts w:ascii="Segoe UI Light" w:hAnsi="Segoe UI Light" w:cs="Segoe UI Light"/>
          <w:sz w:val="24"/>
          <w:szCs w:val="24"/>
          <w:rtl/>
        </w:rPr>
        <w:t xml:space="preserve">גד עצמו? מה משמעותו לקהילת ביתא ישראל? מה </w:t>
      </w:r>
      <w:proofErr w:type="spellStart"/>
      <w:r w:rsidR="00A84E03" w:rsidRPr="0086637F">
        <w:rPr>
          <w:rFonts w:ascii="Segoe UI Light" w:hAnsi="Segoe UI Light" w:cs="Segoe UI Light"/>
          <w:sz w:val="24"/>
          <w:szCs w:val="24"/>
          <w:rtl/>
        </w:rPr>
        <w:t>היתה</w:t>
      </w:r>
      <w:proofErr w:type="spellEnd"/>
      <w:r w:rsidR="00A84E03" w:rsidRPr="0086637F">
        <w:rPr>
          <w:rFonts w:ascii="Segoe UI Light" w:hAnsi="Segoe UI Light" w:cs="Segoe UI Light"/>
          <w:sz w:val="24"/>
          <w:szCs w:val="24"/>
          <w:rtl/>
        </w:rPr>
        <w:t xml:space="preserve"> משמעותו הסמלית בחייהם באתיופיה ומה משמעותו כיום, לחיים במדינת ישראל? עבורם ועבור החברה הישראלית בכלל? </w:t>
      </w:r>
    </w:p>
    <w:p w14:paraId="44E8CB49" w14:textId="77777777" w:rsidR="00A84E03" w:rsidRPr="0086637F" w:rsidRDefault="00A84E03" w:rsidP="007E657D">
      <w:pPr>
        <w:jc w:val="both"/>
        <w:rPr>
          <w:rFonts w:ascii="Segoe UI Light" w:hAnsi="Segoe UI Light" w:cs="Segoe UI Light"/>
          <w:sz w:val="24"/>
          <w:szCs w:val="24"/>
          <w:rtl/>
        </w:rPr>
      </w:pPr>
      <w:r w:rsidRPr="0086637F">
        <w:rPr>
          <w:rFonts w:ascii="Segoe UI Light" w:hAnsi="Segoe UI Light" w:cs="Segoe UI Light"/>
          <w:sz w:val="24"/>
          <w:szCs w:val="24"/>
          <w:rtl/>
        </w:rPr>
        <w:t xml:space="preserve">בדומה לחגים אחרים המוכרים לתלמידים מלוח השנה היהודי, לחגים רבים יש מספר שמות כיוון שהם בעלי משמעויות שונות- משמעות דתית, משמעות חקלאית, משמעות לאומית, משמעות סמלית </w:t>
      </w:r>
      <w:proofErr w:type="spellStart"/>
      <w:r w:rsidRPr="0086637F">
        <w:rPr>
          <w:rFonts w:ascii="Segoe UI Light" w:hAnsi="Segoe UI Light" w:cs="Segoe UI Light"/>
          <w:sz w:val="24"/>
          <w:szCs w:val="24"/>
          <w:rtl/>
        </w:rPr>
        <w:t>וכיוב</w:t>
      </w:r>
      <w:proofErr w:type="spellEnd"/>
      <w:r w:rsidRPr="0086637F">
        <w:rPr>
          <w:rFonts w:ascii="Segoe UI Light" w:hAnsi="Segoe UI Light" w:cs="Segoe UI Light"/>
          <w:sz w:val="24"/>
          <w:szCs w:val="24"/>
          <w:rtl/>
        </w:rPr>
        <w:t>'.</w:t>
      </w:r>
      <w:r w:rsidR="001B4D92">
        <w:rPr>
          <w:rFonts w:ascii="Segoe UI Light" w:hAnsi="Segoe UI Light" w:cs="Segoe UI Light"/>
          <w:sz w:val="24"/>
          <w:szCs w:val="24"/>
          <w:rtl/>
        </w:rPr>
        <w:t xml:space="preserve"> הס</w:t>
      </w:r>
      <w:r w:rsidRPr="0086637F">
        <w:rPr>
          <w:rFonts w:ascii="Segoe UI Light" w:hAnsi="Segoe UI Light" w:cs="Segoe UI Light"/>
          <w:sz w:val="24"/>
          <w:szCs w:val="24"/>
          <w:rtl/>
        </w:rPr>
        <w:t xml:space="preserve">גד הוא אמנם חגה של קהילה אחת מקהילות ישראל, אך הוא נושא בחובו משמעויות רבות לתפיסה הדתית והקהילתית של ביתא ישראל. </w:t>
      </w:r>
    </w:p>
    <w:p w14:paraId="31CB908E" w14:textId="77777777" w:rsidR="00FA4264" w:rsidRPr="0086637F" w:rsidRDefault="00FA4264" w:rsidP="007E657D">
      <w:pPr>
        <w:jc w:val="both"/>
        <w:rPr>
          <w:rFonts w:ascii="Segoe UI Light" w:hAnsi="Segoe UI Light" w:cs="Segoe UI Light"/>
          <w:sz w:val="24"/>
          <w:szCs w:val="24"/>
          <w:rtl/>
        </w:rPr>
      </w:pPr>
      <w:r w:rsidRPr="0086637F">
        <w:rPr>
          <w:rFonts w:ascii="Segoe UI Light" w:hAnsi="Segoe UI Light" w:cs="Segoe UI Light"/>
          <w:sz w:val="24"/>
          <w:szCs w:val="24"/>
          <w:rtl/>
        </w:rPr>
        <w:t>למתקד</w:t>
      </w:r>
      <w:r w:rsidR="001B4D92">
        <w:rPr>
          <w:rFonts w:ascii="Segoe UI Light" w:hAnsi="Segoe UI Light" w:cs="Segoe UI Light"/>
          <w:sz w:val="24"/>
          <w:szCs w:val="24"/>
          <w:rtl/>
        </w:rPr>
        <w:t>מים: משמעויותיו השונות של חג הס</w:t>
      </w:r>
      <w:r w:rsidRPr="0086637F">
        <w:rPr>
          <w:rFonts w:ascii="Segoe UI Light" w:hAnsi="Segoe UI Light" w:cs="Segoe UI Light"/>
          <w:sz w:val="24"/>
          <w:szCs w:val="24"/>
          <w:rtl/>
        </w:rPr>
        <w:t xml:space="preserve">גד לתפיסת קהילת ביתא ישראל, מעידות על המסורת שנשתמרה בקהילה וזו ועל הזיקה שהיא קושרת לימי גלות בית ראשון. מה דומה ומה שונה בין המסורות של ביתא ישראל לבין המסורת שנתפסת כ"נורמה" ביהדות? האם יחיו המסורות האלו זו לצד זו? מה עלינו לעשות כדי לשמר את המסורות השונות של קהילות ישראל השונות? </w:t>
      </w:r>
    </w:p>
    <w:p w14:paraId="697553AD" w14:textId="77777777" w:rsidR="00A84E03" w:rsidRPr="00330AFE" w:rsidRDefault="00A84E03">
      <w:pPr>
        <w:rPr>
          <w:b/>
          <w:bCs/>
          <w:sz w:val="28"/>
          <w:szCs w:val="28"/>
          <w:u w:val="single"/>
          <w:rtl/>
        </w:rPr>
      </w:pPr>
      <w:r w:rsidRPr="00330AFE">
        <w:rPr>
          <w:rFonts w:hint="cs"/>
          <w:b/>
          <w:bCs/>
          <w:sz w:val="28"/>
          <w:szCs w:val="28"/>
          <w:u w:val="single"/>
          <w:rtl/>
        </w:rPr>
        <w:t>פתיחה</w:t>
      </w:r>
    </w:p>
    <w:p w14:paraId="5518079C" w14:textId="77777777" w:rsidR="00A84E03" w:rsidRPr="00330AFE" w:rsidRDefault="00A84E03" w:rsidP="00A84E03">
      <w:pPr>
        <w:pStyle w:val="ListParagraph"/>
        <w:numPr>
          <w:ilvl w:val="0"/>
          <w:numId w:val="1"/>
        </w:numPr>
        <w:rPr>
          <w:sz w:val="28"/>
          <w:szCs w:val="28"/>
        </w:rPr>
      </w:pPr>
      <w:r w:rsidRPr="00330AFE">
        <w:rPr>
          <w:rFonts w:hint="cs"/>
          <w:sz w:val="28"/>
          <w:szCs w:val="28"/>
          <w:rtl/>
        </w:rPr>
        <w:t>האם אתם מכירים חגים שיש להם כמה שמות? אלו? מה שמותיהם?</w:t>
      </w:r>
    </w:p>
    <w:p w14:paraId="15E8DDDE" w14:textId="77777777" w:rsidR="00B34C21" w:rsidRPr="00330AFE" w:rsidRDefault="00A84E03" w:rsidP="00A7108F">
      <w:pPr>
        <w:pStyle w:val="ListParagraph"/>
        <w:numPr>
          <w:ilvl w:val="0"/>
          <w:numId w:val="1"/>
        </w:numPr>
        <w:rPr>
          <w:sz w:val="28"/>
          <w:szCs w:val="28"/>
          <w:rtl/>
        </w:rPr>
      </w:pPr>
      <w:r w:rsidRPr="00330AFE">
        <w:rPr>
          <w:rFonts w:hint="cs"/>
          <w:sz w:val="28"/>
          <w:szCs w:val="28"/>
          <w:rtl/>
        </w:rPr>
        <w:t>מדו</w:t>
      </w:r>
      <w:r w:rsidR="00A7108F" w:rsidRPr="00330AFE">
        <w:rPr>
          <w:rFonts w:hint="cs"/>
          <w:sz w:val="28"/>
          <w:szCs w:val="28"/>
          <w:rtl/>
        </w:rPr>
        <w:t>ע לדעתכם יש כמה שמות לחגים אלו?</w:t>
      </w:r>
    </w:p>
    <w:p w14:paraId="21943A3C" w14:textId="77777777" w:rsidR="0086637F" w:rsidRDefault="00A7108F" w:rsidP="00330AFE">
      <w:pPr>
        <w:jc w:val="both"/>
        <w:rPr>
          <w:sz w:val="24"/>
          <w:szCs w:val="24"/>
        </w:rPr>
      </w:pPr>
      <w:r>
        <w:rPr>
          <w:rFonts w:ascii="Arial" w:hAnsi="Arial" w:cs="Arial"/>
          <w:color w:val="000000"/>
          <w:sz w:val="19"/>
          <w:szCs w:val="19"/>
          <w:shd w:val="clear" w:color="auto" w:fill="F9F9F9"/>
        </w:rPr>
        <w:t>"</w:t>
      </w:r>
      <w:r w:rsidR="0086637F">
        <w:rPr>
          <w:rFonts w:hint="cs"/>
          <w:sz w:val="24"/>
          <w:szCs w:val="24"/>
          <w:rtl/>
        </w:rPr>
        <w:t xml:space="preserve"> </w:t>
      </w:r>
    </w:p>
    <w:p w14:paraId="4E8AC632" w14:textId="77777777" w:rsidR="0086637F" w:rsidRDefault="007E657D" w:rsidP="0086637F">
      <w:pPr>
        <w:rPr>
          <w:sz w:val="24"/>
          <w:szCs w:val="24"/>
          <w:rtl/>
        </w:rPr>
      </w:pPr>
      <w:r w:rsidRPr="00330AFE">
        <w:rPr>
          <w:rFonts w:hint="cs"/>
          <w:b/>
          <w:bCs/>
          <w:sz w:val="28"/>
          <w:szCs w:val="28"/>
          <w:u w:val="single"/>
          <w:rtl/>
        </w:rPr>
        <w:t xml:space="preserve">"לוטו" </w:t>
      </w:r>
      <w:r w:rsidR="0086637F" w:rsidRPr="00330AFE">
        <w:rPr>
          <w:rFonts w:hint="cs"/>
          <w:b/>
          <w:bCs/>
          <w:sz w:val="28"/>
          <w:szCs w:val="28"/>
          <w:u w:val="single"/>
          <w:rtl/>
        </w:rPr>
        <w:t>שמות החג</w:t>
      </w:r>
      <w:r w:rsidRPr="00330AFE">
        <w:rPr>
          <w:rFonts w:hint="cs"/>
          <w:b/>
          <w:bCs/>
          <w:sz w:val="28"/>
          <w:szCs w:val="28"/>
          <w:u w:val="single"/>
          <w:rtl/>
        </w:rPr>
        <w:t>- מצורף נספח כרטיסיות</w:t>
      </w:r>
      <w:r w:rsidR="0086637F" w:rsidRPr="00330AFE">
        <w:rPr>
          <w:rFonts w:hint="cs"/>
          <w:sz w:val="28"/>
          <w:szCs w:val="28"/>
          <w:rtl/>
        </w:rPr>
        <w:t xml:space="preserve"> </w:t>
      </w:r>
    </w:p>
    <w:p w14:paraId="3CE2410F" w14:textId="77777777" w:rsidR="00330AFE" w:rsidRPr="00330AFE" w:rsidRDefault="00330AFE" w:rsidP="00330AFE">
      <w:pPr>
        <w:pStyle w:val="ListParagraph"/>
        <w:numPr>
          <w:ilvl w:val="0"/>
          <w:numId w:val="18"/>
        </w:numPr>
        <w:rPr>
          <w:sz w:val="28"/>
          <w:szCs w:val="28"/>
        </w:rPr>
      </w:pPr>
      <w:r w:rsidRPr="00330AFE">
        <w:rPr>
          <w:rFonts w:hint="cs"/>
          <w:sz w:val="28"/>
          <w:szCs w:val="28"/>
          <w:rtl/>
        </w:rPr>
        <w:t>נחלק את הכיתה לקבוצות עבודה</w:t>
      </w:r>
    </w:p>
    <w:p w14:paraId="4EE6AE92" w14:textId="77777777" w:rsidR="00330AFE" w:rsidRPr="00330AFE" w:rsidRDefault="00330AFE" w:rsidP="00330AFE">
      <w:pPr>
        <w:pStyle w:val="ListParagraph"/>
        <w:numPr>
          <w:ilvl w:val="0"/>
          <w:numId w:val="18"/>
        </w:numPr>
        <w:rPr>
          <w:sz w:val="28"/>
          <w:szCs w:val="28"/>
        </w:rPr>
      </w:pPr>
      <w:r w:rsidRPr="00330AFE">
        <w:rPr>
          <w:rFonts w:hint="cs"/>
          <w:sz w:val="28"/>
          <w:szCs w:val="28"/>
          <w:rtl/>
        </w:rPr>
        <w:t xml:space="preserve">כל קבוצה תקבל את הכרטיסיות ותצטרך להתאים בין שם החג למאפיינים ומנהגים המתאימים לו. </w:t>
      </w:r>
    </w:p>
    <w:p w14:paraId="02C3F3E1" w14:textId="77777777" w:rsidR="00330AFE" w:rsidRPr="00330AFE" w:rsidRDefault="00330AFE" w:rsidP="00330AFE">
      <w:pPr>
        <w:pStyle w:val="ListParagraph"/>
        <w:numPr>
          <w:ilvl w:val="0"/>
          <w:numId w:val="18"/>
        </w:numPr>
        <w:rPr>
          <w:sz w:val="28"/>
          <w:szCs w:val="28"/>
          <w:rtl/>
        </w:rPr>
      </w:pPr>
      <w:r w:rsidRPr="00330AFE">
        <w:rPr>
          <w:rFonts w:hint="cs"/>
          <w:sz w:val="28"/>
          <w:szCs w:val="28"/>
          <w:rtl/>
        </w:rPr>
        <w:t xml:space="preserve">התלמידים </w:t>
      </w:r>
      <w:r>
        <w:rPr>
          <w:rFonts w:hint="cs"/>
          <w:sz w:val="28"/>
          <w:szCs w:val="28"/>
          <w:rtl/>
        </w:rPr>
        <w:t>ידונו</w:t>
      </w:r>
      <w:r w:rsidRPr="00330AFE">
        <w:rPr>
          <w:rFonts w:hint="cs"/>
          <w:sz w:val="28"/>
          <w:szCs w:val="28"/>
          <w:rtl/>
        </w:rPr>
        <w:t xml:space="preserve"> על השאלות ביחס לשם החג.</w:t>
      </w:r>
    </w:p>
    <w:p w14:paraId="326FB43D" w14:textId="77777777" w:rsidR="00A7108F" w:rsidRDefault="00A7108F" w:rsidP="00A7108F">
      <w:pPr>
        <w:spacing w:line="360" w:lineRule="auto"/>
        <w:rPr>
          <w:rtl/>
        </w:rPr>
      </w:pPr>
      <w:r>
        <w:rPr>
          <w:rFonts w:hint="cs"/>
          <w:b/>
          <w:bCs/>
          <w:rtl/>
        </w:rPr>
        <w:t>מהללה- "תחינה"</w:t>
      </w:r>
      <w:r w:rsidR="00BC5397">
        <w:rPr>
          <w:rFonts w:hint="cs"/>
          <w:rtl/>
        </w:rPr>
        <w:t xml:space="preserve"> [תחינה- בקשת רחמים נואשת]</w:t>
      </w:r>
      <w:r w:rsidR="001B4D92">
        <w:rPr>
          <w:rFonts w:hint="cs"/>
          <w:rtl/>
        </w:rPr>
        <w:t xml:space="preserve"> + מצגת/כרטיסיות תמונות</w:t>
      </w:r>
    </w:p>
    <w:p w14:paraId="0262562B" w14:textId="77777777" w:rsidR="00BC5397" w:rsidRDefault="00BC5397" w:rsidP="001B4D92">
      <w:pPr>
        <w:pStyle w:val="ListParagraph"/>
        <w:numPr>
          <w:ilvl w:val="0"/>
          <w:numId w:val="9"/>
        </w:numPr>
        <w:spacing w:line="360" w:lineRule="auto"/>
        <w:rPr>
          <w:rtl/>
        </w:rPr>
      </w:pPr>
      <w:r>
        <w:rPr>
          <w:rFonts w:hint="cs"/>
          <w:rtl/>
        </w:rPr>
        <w:t>נקרא כך כיוון שביום זה מרבים בתחינה.</w:t>
      </w:r>
    </w:p>
    <w:p w14:paraId="1190571D" w14:textId="77777777" w:rsidR="00D37A0E" w:rsidRDefault="00D37A0E" w:rsidP="00D37A0E">
      <w:pPr>
        <w:pStyle w:val="ListParagraph"/>
        <w:numPr>
          <w:ilvl w:val="0"/>
          <w:numId w:val="9"/>
        </w:numPr>
        <w:spacing w:line="360" w:lineRule="auto"/>
      </w:pPr>
      <w:r>
        <w:rPr>
          <w:rFonts w:hint="cs"/>
          <w:rtl/>
        </w:rPr>
        <w:t xml:space="preserve">מתפללים תפילות מיוחדות </w:t>
      </w:r>
      <w:proofErr w:type="spellStart"/>
      <w:r>
        <w:rPr>
          <w:rFonts w:hint="cs"/>
          <w:rtl/>
        </w:rPr>
        <w:t>במסגיד</w:t>
      </w:r>
      <w:proofErr w:type="spellEnd"/>
      <w:r>
        <w:rPr>
          <w:rFonts w:hint="cs"/>
          <w:rtl/>
        </w:rPr>
        <w:t>- בית הכנסת של ביתא ישראל</w:t>
      </w:r>
    </w:p>
    <w:p w14:paraId="696A9C72" w14:textId="77777777" w:rsidR="00D37A0E" w:rsidRDefault="00D37A0E" w:rsidP="00D37A0E">
      <w:pPr>
        <w:pStyle w:val="ListParagraph"/>
        <w:numPr>
          <w:ilvl w:val="0"/>
          <w:numId w:val="9"/>
        </w:numPr>
        <w:spacing w:line="360" w:lineRule="auto"/>
      </w:pPr>
      <w:r>
        <w:rPr>
          <w:rFonts w:hint="cs"/>
          <w:rtl/>
        </w:rPr>
        <w:t>מתפללים תפילות רבות- רובן לסיום הגלות ולשיבה לירושלים</w:t>
      </w:r>
    </w:p>
    <w:p w14:paraId="3A00B900" w14:textId="77777777" w:rsidR="00581525" w:rsidRDefault="00581525" w:rsidP="00D37A0E">
      <w:pPr>
        <w:pStyle w:val="ListParagraph"/>
        <w:numPr>
          <w:ilvl w:val="0"/>
          <w:numId w:val="9"/>
        </w:numPr>
        <w:spacing w:line="360" w:lineRule="auto"/>
      </w:pPr>
      <w:r>
        <w:rPr>
          <w:rFonts w:hint="cs"/>
          <w:rtl/>
        </w:rPr>
        <w:t>וידוי על חטאים</w:t>
      </w:r>
    </w:p>
    <w:p w14:paraId="48C60AF1" w14:textId="77777777" w:rsidR="00581525" w:rsidRDefault="00581525" w:rsidP="00D37A0E">
      <w:pPr>
        <w:pStyle w:val="ListParagraph"/>
        <w:numPr>
          <w:ilvl w:val="0"/>
          <w:numId w:val="9"/>
        </w:numPr>
        <w:spacing w:line="360" w:lineRule="auto"/>
      </w:pPr>
      <w:r>
        <w:rPr>
          <w:rFonts w:hint="cs"/>
          <w:rtl/>
        </w:rPr>
        <w:t>כורעים ומשתחווים</w:t>
      </w:r>
    </w:p>
    <w:p w14:paraId="709EA680" w14:textId="77777777" w:rsidR="001B4D92" w:rsidRDefault="001B4D92" w:rsidP="001B4D92">
      <w:pPr>
        <w:pStyle w:val="ListParagraph"/>
        <w:numPr>
          <w:ilvl w:val="0"/>
          <w:numId w:val="6"/>
        </w:numPr>
        <w:spacing w:line="360" w:lineRule="auto"/>
      </w:pPr>
      <w:r>
        <w:rPr>
          <w:rFonts w:hint="cs"/>
          <w:rtl/>
        </w:rPr>
        <w:t>האם אתם מכירים תחינות ממקומות אחרים?</w:t>
      </w:r>
    </w:p>
    <w:p w14:paraId="11666C5F" w14:textId="77777777" w:rsidR="001B4D92" w:rsidRDefault="001B4D92" w:rsidP="001B4D92">
      <w:pPr>
        <w:pStyle w:val="ListParagraph"/>
        <w:numPr>
          <w:ilvl w:val="0"/>
          <w:numId w:val="6"/>
        </w:numPr>
        <w:spacing w:line="360" w:lineRule="auto"/>
      </w:pPr>
      <w:r>
        <w:rPr>
          <w:rFonts w:hint="cs"/>
          <w:rtl/>
        </w:rPr>
        <w:t>על מה לדעתכם יש לקהילת ביתא ישראל להרבות בתחינה?</w:t>
      </w:r>
    </w:p>
    <w:p w14:paraId="21583355" w14:textId="77777777" w:rsidR="001B4D92" w:rsidRDefault="001B4D92" w:rsidP="001B4D92">
      <w:pPr>
        <w:pStyle w:val="ListParagraph"/>
        <w:numPr>
          <w:ilvl w:val="0"/>
          <w:numId w:val="6"/>
        </w:numPr>
        <w:spacing w:line="360" w:lineRule="auto"/>
      </w:pPr>
      <w:r>
        <w:rPr>
          <w:rFonts w:hint="cs"/>
          <w:rtl/>
        </w:rPr>
        <w:lastRenderedPageBreak/>
        <w:t>האם הייתם רוצים להגיד תחינה על דבר כלשהו/צרה כלשהי?</w:t>
      </w:r>
    </w:p>
    <w:p w14:paraId="4FB60DE8" w14:textId="77777777" w:rsidR="001B4D92" w:rsidRPr="00BC5397" w:rsidRDefault="001B4D92" w:rsidP="001B4D92">
      <w:pPr>
        <w:pStyle w:val="ListParagraph"/>
        <w:spacing w:line="360" w:lineRule="auto"/>
        <w:rPr>
          <w:rtl/>
        </w:rPr>
      </w:pPr>
    </w:p>
    <w:p w14:paraId="164068CE" w14:textId="77777777" w:rsidR="0086637F" w:rsidRPr="00BC5397" w:rsidRDefault="0086637F" w:rsidP="00330AFE">
      <w:pPr>
        <w:spacing w:line="360" w:lineRule="auto"/>
        <w:rPr>
          <w:rtl/>
        </w:rPr>
      </w:pPr>
      <w:proofErr w:type="spellStart"/>
      <w:r>
        <w:rPr>
          <w:rFonts w:hint="cs"/>
          <w:b/>
          <w:bCs/>
          <w:rtl/>
        </w:rPr>
        <w:t>סיגד</w:t>
      </w:r>
      <w:proofErr w:type="spellEnd"/>
      <w:r>
        <w:rPr>
          <w:rFonts w:hint="cs"/>
          <w:b/>
          <w:bCs/>
          <w:rtl/>
        </w:rPr>
        <w:t>- "סגידה"</w:t>
      </w:r>
      <w:r w:rsidR="00BC5397">
        <w:rPr>
          <w:rFonts w:hint="cs"/>
          <w:b/>
          <w:bCs/>
          <w:rtl/>
        </w:rPr>
        <w:t xml:space="preserve"> </w:t>
      </w:r>
      <w:r w:rsidR="00BC5397">
        <w:rPr>
          <w:rFonts w:hint="cs"/>
          <w:rtl/>
        </w:rPr>
        <w:t>[</w:t>
      </w:r>
      <w:r w:rsidR="00330AFE">
        <w:rPr>
          <w:rFonts w:hint="cs"/>
          <w:rtl/>
        </w:rPr>
        <w:t>תפילה</w:t>
      </w:r>
      <w:r w:rsidR="00BC5397">
        <w:rPr>
          <w:rFonts w:hint="cs"/>
          <w:rtl/>
        </w:rPr>
        <w:t>- עבודת ה']</w:t>
      </w:r>
      <w:r w:rsidR="001B4D92">
        <w:rPr>
          <w:rFonts w:hint="cs"/>
          <w:rtl/>
        </w:rPr>
        <w:t xml:space="preserve"> + מצגת/כרטיסיות תמונות</w:t>
      </w:r>
    </w:p>
    <w:p w14:paraId="4001736A" w14:textId="77777777" w:rsidR="00BC5397" w:rsidRDefault="00BC5397" w:rsidP="001B4D92">
      <w:pPr>
        <w:pStyle w:val="ListParagraph"/>
        <w:numPr>
          <w:ilvl w:val="0"/>
          <w:numId w:val="15"/>
        </w:numPr>
        <w:spacing w:line="360" w:lineRule="auto"/>
        <w:rPr>
          <w:rtl/>
        </w:rPr>
      </w:pPr>
      <w:r>
        <w:rPr>
          <w:rFonts w:hint="cs"/>
          <w:rtl/>
        </w:rPr>
        <w:t xml:space="preserve">נקרא כך כיוון שביום זה מרבים בסגידה </w:t>
      </w:r>
      <w:r w:rsidR="00330AFE">
        <w:rPr>
          <w:rFonts w:hint="cs"/>
          <w:rtl/>
        </w:rPr>
        <w:t xml:space="preserve">ובתפילה </w:t>
      </w:r>
      <w:r>
        <w:rPr>
          <w:rFonts w:hint="cs"/>
          <w:rtl/>
        </w:rPr>
        <w:t>לאל.</w:t>
      </w:r>
    </w:p>
    <w:p w14:paraId="12B5756A" w14:textId="77777777" w:rsidR="00D37A0E" w:rsidRDefault="00D37A0E" w:rsidP="00AB0812">
      <w:pPr>
        <w:pStyle w:val="ListParagraph"/>
        <w:numPr>
          <w:ilvl w:val="0"/>
          <w:numId w:val="9"/>
        </w:numPr>
        <w:spacing w:line="360" w:lineRule="auto"/>
      </w:pPr>
      <w:r>
        <w:rPr>
          <w:rFonts w:hint="cs"/>
          <w:rtl/>
        </w:rPr>
        <w:t>צום- 49 יום אחרי יום הכיפורים, מעין השלמה ליום הכיפורים</w:t>
      </w:r>
    </w:p>
    <w:p w14:paraId="5666170F" w14:textId="77777777" w:rsidR="00D37A0E" w:rsidRDefault="00D37A0E" w:rsidP="00D37A0E">
      <w:pPr>
        <w:pStyle w:val="ListParagraph"/>
        <w:numPr>
          <w:ilvl w:val="0"/>
          <w:numId w:val="9"/>
        </w:numPr>
        <w:spacing w:line="360" w:lineRule="auto"/>
      </w:pPr>
      <w:r>
        <w:rPr>
          <w:rFonts w:hint="cs"/>
          <w:rtl/>
        </w:rPr>
        <w:t>בוחרים הר גבוה לקיום הטקס- דומה למעמד הר סיני</w:t>
      </w:r>
    </w:p>
    <w:p w14:paraId="258F7317" w14:textId="77777777" w:rsidR="00581525" w:rsidRDefault="00581525" w:rsidP="00AB0812">
      <w:pPr>
        <w:pStyle w:val="ListParagraph"/>
        <w:numPr>
          <w:ilvl w:val="0"/>
          <w:numId w:val="9"/>
        </w:numPr>
        <w:spacing w:line="360" w:lineRule="auto"/>
      </w:pPr>
      <w:r>
        <w:rPr>
          <w:rFonts w:hint="cs"/>
          <w:rtl/>
        </w:rPr>
        <w:t>מוציאים את האורית (</w:t>
      </w:r>
      <w:r w:rsidR="00AB0812">
        <w:rPr>
          <w:rFonts w:hint="cs"/>
          <w:rtl/>
        </w:rPr>
        <w:t>ספרי התורה של ביתא ישראל)</w:t>
      </w:r>
      <w:r>
        <w:rPr>
          <w:rFonts w:hint="cs"/>
          <w:rtl/>
        </w:rPr>
        <w:t xml:space="preserve"> מן ההיכל וצועדים </w:t>
      </w:r>
      <w:proofErr w:type="spellStart"/>
      <w:r>
        <w:rPr>
          <w:rFonts w:hint="cs"/>
          <w:rtl/>
        </w:rPr>
        <w:t>איתו</w:t>
      </w:r>
      <w:proofErr w:type="spellEnd"/>
      <w:r>
        <w:rPr>
          <w:rFonts w:hint="cs"/>
          <w:rtl/>
        </w:rPr>
        <w:t xml:space="preserve"> לכיוון ההר</w:t>
      </w:r>
    </w:p>
    <w:p w14:paraId="0B3F0EA1" w14:textId="77777777" w:rsidR="00581525" w:rsidRDefault="00581525" w:rsidP="00D37A0E">
      <w:pPr>
        <w:pStyle w:val="ListParagraph"/>
        <w:numPr>
          <w:ilvl w:val="0"/>
          <w:numId w:val="9"/>
        </w:numPr>
        <w:spacing w:line="360" w:lineRule="auto"/>
      </w:pPr>
      <w:r>
        <w:rPr>
          <w:rFonts w:hint="cs"/>
          <w:rtl/>
        </w:rPr>
        <w:t>צועדים במעלה ההר עם אבנים על הראש</w:t>
      </w:r>
    </w:p>
    <w:p w14:paraId="0D20DEBA" w14:textId="77777777" w:rsidR="001B4D92" w:rsidRDefault="00581525" w:rsidP="001B4D92">
      <w:pPr>
        <w:pStyle w:val="ListParagraph"/>
        <w:numPr>
          <w:ilvl w:val="0"/>
          <w:numId w:val="9"/>
        </w:numPr>
        <w:spacing w:line="360" w:lineRule="auto"/>
      </w:pPr>
      <w:r>
        <w:rPr>
          <w:rFonts w:hint="cs"/>
          <w:rtl/>
        </w:rPr>
        <w:t xml:space="preserve">הכהן הגדול קורא קטעים מן </w:t>
      </w:r>
      <w:proofErr w:type="spellStart"/>
      <w:r>
        <w:rPr>
          <w:rFonts w:hint="cs"/>
          <w:rtl/>
        </w:rPr>
        <w:t>המצהף</w:t>
      </w:r>
      <w:proofErr w:type="spellEnd"/>
      <w:r>
        <w:rPr>
          <w:rFonts w:hint="cs"/>
          <w:rtl/>
        </w:rPr>
        <w:t xml:space="preserve"> </w:t>
      </w:r>
      <w:proofErr w:type="spellStart"/>
      <w:r>
        <w:rPr>
          <w:rFonts w:hint="cs"/>
          <w:rtl/>
        </w:rPr>
        <w:t>קדוס</w:t>
      </w:r>
      <w:proofErr w:type="spellEnd"/>
      <w:r>
        <w:rPr>
          <w:rFonts w:hint="cs"/>
          <w:rtl/>
        </w:rPr>
        <w:t>- על הסנה הבוער, על מעמד הר סיני ועל מעמד חידוש הברית בין האם ואלוהיו בתקופת נחמיה</w:t>
      </w:r>
    </w:p>
    <w:p w14:paraId="410D4DCD" w14:textId="77777777" w:rsidR="001B4D92" w:rsidRDefault="001B4D92" w:rsidP="001B4D92">
      <w:pPr>
        <w:pStyle w:val="ListParagraph"/>
        <w:numPr>
          <w:ilvl w:val="0"/>
          <w:numId w:val="14"/>
        </w:numPr>
        <w:spacing w:line="360" w:lineRule="auto"/>
      </w:pPr>
      <w:r>
        <w:rPr>
          <w:rFonts w:hint="cs"/>
          <w:rtl/>
        </w:rPr>
        <w:t>היכן אתם מכירים סגידה לאלוהים ממקורות אחרים?</w:t>
      </w:r>
    </w:p>
    <w:p w14:paraId="366E8F35" w14:textId="77777777" w:rsidR="001B4D92" w:rsidRDefault="001B4D92" w:rsidP="001B4D92">
      <w:pPr>
        <w:pStyle w:val="ListParagraph"/>
        <w:numPr>
          <w:ilvl w:val="0"/>
          <w:numId w:val="11"/>
        </w:numPr>
        <w:spacing w:line="360" w:lineRule="auto"/>
      </w:pPr>
      <w:r>
        <w:rPr>
          <w:rFonts w:hint="cs"/>
          <w:rtl/>
        </w:rPr>
        <w:t>האם חשתם פעם שאתם "סוגדים" למשהו?</w:t>
      </w:r>
    </w:p>
    <w:p w14:paraId="4A78C702" w14:textId="77777777" w:rsidR="001B4D92" w:rsidRDefault="001B4D92" w:rsidP="001B4D92">
      <w:pPr>
        <w:pStyle w:val="ListParagraph"/>
        <w:spacing w:line="360" w:lineRule="auto"/>
      </w:pPr>
    </w:p>
    <w:p w14:paraId="16778101" w14:textId="77777777" w:rsidR="0086637F" w:rsidRDefault="00BC5397" w:rsidP="00A7108F">
      <w:pPr>
        <w:spacing w:line="360" w:lineRule="auto"/>
        <w:rPr>
          <w:b/>
          <w:bCs/>
          <w:rtl/>
        </w:rPr>
      </w:pPr>
      <w:r>
        <w:rPr>
          <w:rFonts w:hint="cs"/>
          <w:b/>
          <w:bCs/>
          <w:rtl/>
        </w:rPr>
        <w:t xml:space="preserve">עמתה </w:t>
      </w:r>
      <w:proofErr w:type="spellStart"/>
      <w:r w:rsidR="0086637F">
        <w:rPr>
          <w:rFonts w:hint="cs"/>
          <w:b/>
          <w:bCs/>
          <w:rtl/>
        </w:rPr>
        <w:t>סו</w:t>
      </w:r>
      <w:proofErr w:type="spellEnd"/>
      <w:r w:rsidR="0086637F">
        <w:rPr>
          <w:rFonts w:hint="cs"/>
          <w:b/>
          <w:bCs/>
          <w:rtl/>
        </w:rPr>
        <w:t>- "יום הקיבוץ"</w:t>
      </w:r>
      <w:r w:rsidR="001B4D92">
        <w:rPr>
          <w:rFonts w:hint="cs"/>
          <w:b/>
          <w:bCs/>
          <w:rtl/>
        </w:rPr>
        <w:t xml:space="preserve"> </w:t>
      </w:r>
      <w:r w:rsidR="001B4D92" w:rsidRPr="001B4D92">
        <w:rPr>
          <w:rFonts w:hint="cs"/>
          <w:rtl/>
        </w:rPr>
        <w:t>+ מצגת/כרטיסיות תמונות</w:t>
      </w:r>
    </w:p>
    <w:p w14:paraId="019CBEB6" w14:textId="77777777" w:rsidR="00BC5397" w:rsidRDefault="00BC5397" w:rsidP="001B4D92">
      <w:pPr>
        <w:pStyle w:val="ListParagraph"/>
        <w:numPr>
          <w:ilvl w:val="0"/>
          <w:numId w:val="16"/>
        </w:numPr>
        <w:spacing w:line="360" w:lineRule="auto"/>
        <w:rPr>
          <w:rtl/>
        </w:rPr>
      </w:pPr>
      <w:r>
        <w:rPr>
          <w:rFonts w:hint="cs"/>
          <w:rtl/>
        </w:rPr>
        <w:t xml:space="preserve">נקרא כך כיוון שביום זה ניתנת משמעות לאחדות הקהילה ולמפגש של כל הקהילה לטקסים המשותפים. </w:t>
      </w:r>
    </w:p>
    <w:p w14:paraId="754CFA32" w14:textId="77777777" w:rsidR="00D37A0E" w:rsidRDefault="00D37A0E" w:rsidP="00D37A0E">
      <w:pPr>
        <w:pStyle w:val="ListParagraph"/>
        <w:numPr>
          <w:ilvl w:val="0"/>
          <w:numId w:val="9"/>
        </w:numPr>
        <w:spacing w:line="360" w:lineRule="auto"/>
      </w:pPr>
      <w:r>
        <w:rPr>
          <w:rFonts w:hint="cs"/>
          <w:rtl/>
        </w:rPr>
        <w:t>ימים רבים לפני החג רבים היו מתקצבים ובאים לכפרים היהודיים הגדולים ומתארחים אצל קרובי משפחתם או אצל חברים כדי לקיים מפגש המוני.</w:t>
      </w:r>
    </w:p>
    <w:p w14:paraId="25274535" w14:textId="77777777" w:rsidR="00581525" w:rsidRDefault="00581525" w:rsidP="00D37A0E">
      <w:pPr>
        <w:pStyle w:val="ListParagraph"/>
        <w:numPr>
          <w:ilvl w:val="0"/>
          <w:numId w:val="9"/>
        </w:numPr>
        <w:spacing w:line="360" w:lineRule="auto"/>
      </w:pPr>
      <w:r>
        <w:rPr>
          <w:rFonts w:hint="cs"/>
          <w:rtl/>
        </w:rPr>
        <w:t xml:space="preserve">סעודת מצווה המונית לחתימת היום </w:t>
      </w:r>
    </w:p>
    <w:p w14:paraId="6E96B6A0" w14:textId="77777777" w:rsidR="00581525" w:rsidRDefault="00581525" w:rsidP="00D37A0E">
      <w:pPr>
        <w:pStyle w:val="ListParagraph"/>
        <w:numPr>
          <w:ilvl w:val="0"/>
          <w:numId w:val="9"/>
        </w:numPr>
        <w:spacing w:line="360" w:lineRule="auto"/>
      </w:pPr>
      <w:r>
        <w:rPr>
          <w:rFonts w:hint="cs"/>
          <w:rtl/>
        </w:rPr>
        <w:t>המשך החגיגות במשך כמה ימים</w:t>
      </w:r>
    </w:p>
    <w:p w14:paraId="26E9170E" w14:textId="77777777" w:rsidR="00AB0812" w:rsidRDefault="001B4D92" w:rsidP="00D37A0E">
      <w:pPr>
        <w:pStyle w:val="ListParagraph"/>
        <w:numPr>
          <w:ilvl w:val="0"/>
          <w:numId w:val="9"/>
        </w:numPr>
        <w:spacing w:line="360" w:lineRule="auto"/>
      </w:pPr>
      <w:r>
        <w:rPr>
          <w:rFonts w:hint="cs"/>
          <w:rtl/>
        </w:rPr>
        <w:t>עידוד הקהילה לשמור על הזהות היהודית והמצוות למרות הריחוק משאר העם</w:t>
      </w:r>
    </w:p>
    <w:p w14:paraId="57264289" w14:textId="77777777" w:rsidR="001B4D92" w:rsidRDefault="001B4D92" w:rsidP="001B4D92">
      <w:pPr>
        <w:pStyle w:val="ListParagraph"/>
        <w:numPr>
          <w:ilvl w:val="0"/>
          <w:numId w:val="11"/>
        </w:numPr>
        <w:spacing w:line="360" w:lineRule="auto"/>
      </w:pPr>
      <w:r>
        <w:rPr>
          <w:rFonts w:hint="cs"/>
          <w:rtl/>
        </w:rPr>
        <w:t>האם אתם מכירים "קיבוצים" אחרים? מה דומה ומה שונה בין הקיבוצים שאתם מכירים ל"חג הקיבוץ"?</w:t>
      </w:r>
    </w:p>
    <w:p w14:paraId="71D3626D" w14:textId="77777777" w:rsidR="001B4D92" w:rsidRDefault="001B4D92" w:rsidP="001B4D92">
      <w:pPr>
        <w:pStyle w:val="ListParagraph"/>
        <w:numPr>
          <w:ilvl w:val="0"/>
          <w:numId w:val="11"/>
        </w:numPr>
        <w:spacing w:line="360" w:lineRule="auto"/>
      </w:pPr>
      <w:r>
        <w:rPr>
          <w:rFonts w:hint="cs"/>
          <w:rtl/>
        </w:rPr>
        <w:t xml:space="preserve">מדוע לדעתכם כה חשוב לקהילת ביתא ישראל לקבץ יחדיו את כל הקהילה ואף לקרוא לחג על שם כך? </w:t>
      </w:r>
    </w:p>
    <w:p w14:paraId="5573D593" w14:textId="77777777" w:rsidR="00330AFE" w:rsidRDefault="00330AFE" w:rsidP="00330AFE">
      <w:pPr>
        <w:spacing w:line="360" w:lineRule="auto"/>
        <w:ind w:left="360"/>
        <w:rPr>
          <w:b/>
          <w:bCs/>
          <w:sz w:val="28"/>
          <w:szCs w:val="28"/>
          <w:u w:val="single"/>
          <w:rtl/>
        </w:rPr>
      </w:pPr>
    </w:p>
    <w:p w14:paraId="57D54A7B" w14:textId="77777777" w:rsidR="00330AFE" w:rsidRDefault="00330AFE" w:rsidP="00330AFE">
      <w:pPr>
        <w:spacing w:line="360" w:lineRule="auto"/>
        <w:ind w:left="360"/>
        <w:rPr>
          <w:b/>
          <w:bCs/>
          <w:sz w:val="28"/>
          <w:szCs w:val="28"/>
          <w:u w:val="single"/>
          <w:rtl/>
        </w:rPr>
      </w:pPr>
    </w:p>
    <w:p w14:paraId="2C9747F9" w14:textId="77777777" w:rsidR="00330AFE" w:rsidRDefault="00330AFE" w:rsidP="00330AFE">
      <w:pPr>
        <w:spacing w:line="360" w:lineRule="auto"/>
        <w:ind w:left="360"/>
        <w:rPr>
          <w:b/>
          <w:bCs/>
          <w:sz w:val="28"/>
          <w:szCs w:val="28"/>
          <w:u w:val="single"/>
          <w:rtl/>
        </w:rPr>
      </w:pPr>
    </w:p>
    <w:p w14:paraId="42B0D587" w14:textId="77777777" w:rsidR="00330AFE" w:rsidRDefault="00330AFE" w:rsidP="00330AFE">
      <w:pPr>
        <w:spacing w:line="360" w:lineRule="auto"/>
        <w:ind w:left="360"/>
        <w:rPr>
          <w:b/>
          <w:bCs/>
          <w:sz w:val="28"/>
          <w:szCs w:val="28"/>
          <w:u w:val="single"/>
          <w:rtl/>
        </w:rPr>
      </w:pPr>
    </w:p>
    <w:p w14:paraId="14FC6D1E" w14:textId="77777777" w:rsidR="00330AFE" w:rsidRDefault="00330AFE" w:rsidP="00330AFE">
      <w:pPr>
        <w:spacing w:line="360" w:lineRule="auto"/>
        <w:ind w:left="360"/>
        <w:rPr>
          <w:b/>
          <w:bCs/>
          <w:sz w:val="28"/>
          <w:szCs w:val="28"/>
          <w:u w:val="single"/>
          <w:rtl/>
        </w:rPr>
      </w:pPr>
    </w:p>
    <w:p w14:paraId="32F2DFE8" w14:textId="77777777" w:rsidR="00330AFE" w:rsidRDefault="00870186" w:rsidP="00330AFE">
      <w:pPr>
        <w:spacing w:line="360" w:lineRule="auto"/>
        <w:ind w:left="360"/>
        <w:rPr>
          <w:b/>
          <w:bCs/>
          <w:sz w:val="28"/>
          <w:szCs w:val="28"/>
          <w:u w:val="single"/>
          <w:rtl/>
        </w:rPr>
      </w:pPr>
      <w:r>
        <w:rPr>
          <w:rFonts w:hint="cs"/>
          <w:b/>
          <w:bCs/>
          <w:sz w:val="28"/>
          <w:szCs w:val="28"/>
          <w:u w:val="single"/>
          <w:rtl/>
        </w:rPr>
        <w:lastRenderedPageBreak/>
        <w:t>מקורו</w:t>
      </w:r>
      <w:r w:rsidR="00330AFE" w:rsidRPr="00330AFE">
        <w:rPr>
          <w:rFonts w:hint="cs"/>
          <w:b/>
          <w:bCs/>
          <w:sz w:val="28"/>
          <w:szCs w:val="28"/>
          <w:u w:val="single"/>
          <w:rtl/>
        </w:rPr>
        <w:t xml:space="preserve"> של חג </w:t>
      </w:r>
      <w:proofErr w:type="spellStart"/>
      <w:r w:rsidR="00330AFE" w:rsidRPr="00330AFE">
        <w:rPr>
          <w:rFonts w:hint="cs"/>
          <w:b/>
          <w:bCs/>
          <w:sz w:val="28"/>
          <w:szCs w:val="28"/>
          <w:u w:val="single"/>
          <w:rtl/>
        </w:rPr>
        <w:t>הסיגד</w:t>
      </w:r>
      <w:proofErr w:type="spellEnd"/>
    </w:p>
    <w:p w14:paraId="2A84901D" w14:textId="77777777" w:rsidR="00330AFE" w:rsidRDefault="00330AFE" w:rsidP="00330AFE">
      <w:pPr>
        <w:pStyle w:val="ListParagraph"/>
        <w:numPr>
          <w:ilvl w:val="0"/>
          <w:numId w:val="17"/>
        </w:numPr>
        <w:spacing w:line="360" w:lineRule="auto"/>
        <w:rPr>
          <w:b/>
          <w:bCs/>
          <w:sz w:val="28"/>
          <w:szCs w:val="28"/>
          <w:u w:val="single"/>
        </w:rPr>
      </w:pPr>
      <w:r>
        <w:rPr>
          <w:rFonts w:hint="cs"/>
          <w:sz w:val="28"/>
          <w:szCs w:val="28"/>
          <w:rtl/>
        </w:rPr>
        <w:t xml:space="preserve">חג </w:t>
      </w:r>
      <w:proofErr w:type="spellStart"/>
      <w:r>
        <w:rPr>
          <w:rFonts w:hint="cs"/>
          <w:sz w:val="28"/>
          <w:szCs w:val="28"/>
          <w:rtl/>
        </w:rPr>
        <w:t>הסיגד</w:t>
      </w:r>
      <w:proofErr w:type="spellEnd"/>
      <w:r>
        <w:rPr>
          <w:rFonts w:hint="cs"/>
          <w:sz w:val="28"/>
          <w:szCs w:val="28"/>
          <w:rtl/>
        </w:rPr>
        <w:t xml:space="preserve"> הוא ייחודי לקהילת ביתא ישראל, מה מקורו? וכיצד ייתכן שלאף קהילה אחרת מתפוצות ישראל אין חג דומה?</w:t>
      </w:r>
    </w:p>
    <w:p w14:paraId="3A99714B" w14:textId="77777777" w:rsidR="00330AFE" w:rsidRPr="00330AFE" w:rsidRDefault="00330AFE" w:rsidP="00330AFE">
      <w:pPr>
        <w:jc w:val="both"/>
        <w:rPr>
          <w:b/>
          <w:bCs/>
          <w:i/>
          <w:iCs/>
          <w:sz w:val="28"/>
          <w:szCs w:val="28"/>
          <w:rtl/>
        </w:rPr>
      </w:pPr>
      <w:r w:rsidRPr="00330AFE">
        <w:rPr>
          <w:rFonts w:ascii="Arial" w:hAnsi="Arial" w:cs="Arial"/>
          <w:b/>
          <w:bCs/>
          <w:i/>
          <w:iCs/>
          <w:color w:val="000000"/>
          <w:sz w:val="28"/>
          <w:szCs w:val="28"/>
          <w:shd w:val="clear" w:color="auto" w:fill="F9F9F9"/>
          <w:rtl/>
        </w:rPr>
        <w:t xml:space="preserve">וּבְיוֹם עֶשְׂרִים וְאַרְבָּעָה לַחֹדֶשׁ הַזֶּה נֶאֶסְפוּ בְנֵי יִשְׂרָאֵל בְּצוֹם וּבְשַׂקִּים וַאֲדָמָה עֲלֵיהֶם. וַיִּבָּדְלוּ זֶרַע יִשְׂרָאֵל מִכֹּל בְּנֵי </w:t>
      </w:r>
      <w:proofErr w:type="spellStart"/>
      <w:r w:rsidRPr="00330AFE">
        <w:rPr>
          <w:rFonts w:ascii="Arial" w:hAnsi="Arial" w:cs="Arial"/>
          <w:b/>
          <w:bCs/>
          <w:i/>
          <w:iCs/>
          <w:color w:val="000000"/>
          <w:sz w:val="28"/>
          <w:szCs w:val="28"/>
          <w:shd w:val="clear" w:color="auto" w:fill="F9F9F9"/>
          <w:rtl/>
        </w:rPr>
        <w:t>נֵכָר</w:t>
      </w:r>
      <w:proofErr w:type="spellEnd"/>
      <w:r w:rsidRPr="00330AFE">
        <w:rPr>
          <w:rFonts w:ascii="Arial" w:hAnsi="Arial" w:cs="Arial"/>
          <w:b/>
          <w:bCs/>
          <w:i/>
          <w:iCs/>
          <w:color w:val="000000"/>
          <w:sz w:val="28"/>
          <w:szCs w:val="28"/>
          <w:shd w:val="clear" w:color="auto" w:fill="F9F9F9"/>
          <w:rtl/>
        </w:rPr>
        <w:t xml:space="preserve"> וַיַּעַמְדוּ </w:t>
      </w:r>
      <w:proofErr w:type="spellStart"/>
      <w:r w:rsidRPr="00330AFE">
        <w:rPr>
          <w:rFonts w:ascii="Arial" w:hAnsi="Arial" w:cs="Arial"/>
          <w:b/>
          <w:bCs/>
          <w:i/>
          <w:iCs/>
          <w:color w:val="000000"/>
          <w:sz w:val="28"/>
          <w:szCs w:val="28"/>
          <w:shd w:val="clear" w:color="auto" w:fill="F9F9F9"/>
          <w:rtl/>
        </w:rPr>
        <w:t>וַיִּתְוַדּו</w:t>
      </w:r>
      <w:proofErr w:type="spellEnd"/>
      <w:r w:rsidRPr="00330AFE">
        <w:rPr>
          <w:rFonts w:ascii="Arial" w:hAnsi="Arial" w:cs="Arial"/>
          <w:b/>
          <w:bCs/>
          <w:i/>
          <w:iCs/>
          <w:color w:val="000000"/>
          <w:sz w:val="28"/>
          <w:szCs w:val="28"/>
          <w:shd w:val="clear" w:color="auto" w:fill="F9F9F9"/>
          <w:rtl/>
        </w:rPr>
        <w:t xml:space="preserve">ּ עַל </w:t>
      </w:r>
      <w:proofErr w:type="spellStart"/>
      <w:r w:rsidRPr="00330AFE">
        <w:rPr>
          <w:rFonts w:ascii="Arial" w:hAnsi="Arial" w:cs="Arial"/>
          <w:b/>
          <w:bCs/>
          <w:i/>
          <w:iCs/>
          <w:color w:val="000000"/>
          <w:sz w:val="28"/>
          <w:szCs w:val="28"/>
          <w:shd w:val="clear" w:color="auto" w:fill="F9F9F9"/>
          <w:rtl/>
        </w:rPr>
        <w:t>חַטֹּאתֵיהֶם</w:t>
      </w:r>
      <w:proofErr w:type="spellEnd"/>
      <w:r w:rsidRPr="00330AFE">
        <w:rPr>
          <w:rFonts w:ascii="Arial" w:hAnsi="Arial" w:cs="Arial"/>
          <w:b/>
          <w:bCs/>
          <w:i/>
          <w:iCs/>
          <w:color w:val="000000"/>
          <w:sz w:val="28"/>
          <w:szCs w:val="28"/>
          <w:shd w:val="clear" w:color="auto" w:fill="F9F9F9"/>
          <w:rtl/>
        </w:rPr>
        <w:t xml:space="preserve"> </w:t>
      </w:r>
      <w:proofErr w:type="spellStart"/>
      <w:r w:rsidRPr="00330AFE">
        <w:rPr>
          <w:rFonts w:ascii="Arial" w:hAnsi="Arial" w:cs="Arial"/>
          <w:b/>
          <w:bCs/>
          <w:i/>
          <w:iCs/>
          <w:color w:val="000000"/>
          <w:sz w:val="28"/>
          <w:szCs w:val="28"/>
          <w:shd w:val="clear" w:color="auto" w:fill="F9F9F9"/>
          <w:rtl/>
        </w:rPr>
        <w:t>וַעֲו‍ֹנוֹת</w:t>
      </w:r>
      <w:proofErr w:type="spellEnd"/>
      <w:r w:rsidRPr="00330AFE">
        <w:rPr>
          <w:rFonts w:ascii="Arial" w:hAnsi="Arial" w:cs="Arial"/>
          <w:b/>
          <w:bCs/>
          <w:i/>
          <w:iCs/>
          <w:color w:val="000000"/>
          <w:sz w:val="28"/>
          <w:szCs w:val="28"/>
          <w:shd w:val="clear" w:color="auto" w:fill="F9F9F9"/>
          <w:rtl/>
        </w:rPr>
        <w:t xml:space="preserve"> </w:t>
      </w:r>
      <w:proofErr w:type="spellStart"/>
      <w:r w:rsidRPr="00330AFE">
        <w:rPr>
          <w:rFonts w:ascii="Arial" w:hAnsi="Arial" w:cs="Arial"/>
          <w:b/>
          <w:bCs/>
          <w:i/>
          <w:iCs/>
          <w:color w:val="000000"/>
          <w:sz w:val="28"/>
          <w:szCs w:val="28"/>
          <w:shd w:val="clear" w:color="auto" w:fill="F9F9F9"/>
          <w:rtl/>
        </w:rPr>
        <w:t>אֲבֹתֵיהֶם</w:t>
      </w:r>
      <w:proofErr w:type="spellEnd"/>
      <w:r w:rsidRPr="00330AFE">
        <w:rPr>
          <w:rFonts w:ascii="Arial" w:hAnsi="Arial" w:cs="Arial"/>
          <w:b/>
          <w:bCs/>
          <w:i/>
          <w:iCs/>
          <w:color w:val="000000"/>
          <w:sz w:val="28"/>
          <w:szCs w:val="28"/>
          <w:shd w:val="clear" w:color="auto" w:fill="F9F9F9"/>
          <w:rtl/>
        </w:rPr>
        <w:t xml:space="preserve">. וַיָּקוּמוּ עַל עָמְדָם וַיִּקְרְאוּ בְּסֵפֶר תּוֹרַת ה' </w:t>
      </w:r>
      <w:proofErr w:type="spellStart"/>
      <w:r w:rsidRPr="00330AFE">
        <w:rPr>
          <w:rFonts w:ascii="Arial" w:hAnsi="Arial" w:cs="Arial"/>
          <w:b/>
          <w:bCs/>
          <w:i/>
          <w:iCs/>
          <w:color w:val="000000"/>
          <w:sz w:val="28"/>
          <w:szCs w:val="28"/>
          <w:shd w:val="clear" w:color="auto" w:fill="F9F9F9"/>
          <w:rtl/>
        </w:rPr>
        <w:t>אֱלֹהֵיהֶם</w:t>
      </w:r>
      <w:proofErr w:type="spellEnd"/>
      <w:r w:rsidRPr="00330AFE">
        <w:rPr>
          <w:rFonts w:ascii="Arial" w:hAnsi="Arial" w:cs="Arial"/>
          <w:b/>
          <w:bCs/>
          <w:i/>
          <w:iCs/>
          <w:color w:val="000000"/>
          <w:sz w:val="28"/>
          <w:szCs w:val="28"/>
          <w:shd w:val="clear" w:color="auto" w:fill="F9F9F9"/>
          <w:rtl/>
        </w:rPr>
        <w:t xml:space="preserve"> </w:t>
      </w:r>
      <w:proofErr w:type="spellStart"/>
      <w:r w:rsidRPr="00330AFE">
        <w:rPr>
          <w:rFonts w:ascii="Arial" w:hAnsi="Arial" w:cs="Arial"/>
          <w:b/>
          <w:bCs/>
          <w:i/>
          <w:iCs/>
          <w:color w:val="000000"/>
          <w:sz w:val="28"/>
          <w:szCs w:val="28"/>
          <w:shd w:val="clear" w:color="auto" w:fill="F9F9F9"/>
          <w:rtl/>
        </w:rPr>
        <w:t>רְבִעִית</w:t>
      </w:r>
      <w:proofErr w:type="spellEnd"/>
      <w:r w:rsidRPr="00330AFE">
        <w:rPr>
          <w:rFonts w:ascii="Arial" w:hAnsi="Arial" w:cs="Arial"/>
          <w:b/>
          <w:bCs/>
          <w:i/>
          <w:iCs/>
          <w:color w:val="000000"/>
          <w:sz w:val="28"/>
          <w:szCs w:val="28"/>
          <w:shd w:val="clear" w:color="auto" w:fill="F9F9F9"/>
          <w:rtl/>
        </w:rPr>
        <w:t xml:space="preserve"> הַיּוֹם </w:t>
      </w:r>
      <w:proofErr w:type="spellStart"/>
      <w:r w:rsidRPr="00330AFE">
        <w:rPr>
          <w:rFonts w:ascii="Arial" w:hAnsi="Arial" w:cs="Arial"/>
          <w:b/>
          <w:bCs/>
          <w:i/>
          <w:iCs/>
          <w:color w:val="000000"/>
          <w:sz w:val="28"/>
          <w:szCs w:val="28"/>
          <w:shd w:val="clear" w:color="auto" w:fill="F9F9F9"/>
          <w:rtl/>
        </w:rPr>
        <w:t>וּרְבִעִית</w:t>
      </w:r>
      <w:proofErr w:type="spellEnd"/>
      <w:r w:rsidRPr="00330AFE">
        <w:rPr>
          <w:rFonts w:ascii="Arial" w:hAnsi="Arial" w:cs="Arial"/>
          <w:b/>
          <w:bCs/>
          <w:i/>
          <w:iCs/>
          <w:color w:val="000000"/>
          <w:sz w:val="28"/>
          <w:szCs w:val="28"/>
          <w:shd w:val="clear" w:color="auto" w:fill="F9F9F9"/>
          <w:rtl/>
        </w:rPr>
        <w:t xml:space="preserve"> </w:t>
      </w:r>
      <w:proofErr w:type="spellStart"/>
      <w:r w:rsidRPr="00330AFE">
        <w:rPr>
          <w:rFonts w:ascii="Arial" w:hAnsi="Arial" w:cs="Arial"/>
          <w:b/>
          <w:bCs/>
          <w:i/>
          <w:iCs/>
          <w:color w:val="000000"/>
          <w:sz w:val="28"/>
          <w:szCs w:val="28"/>
          <w:shd w:val="clear" w:color="auto" w:fill="F9F9F9"/>
          <w:rtl/>
        </w:rPr>
        <w:t>מִתְוַדִּים</w:t>
      </w:r>
      <w:proofErr w:type="spellEnd"/>
      <w:r w:rsidRPr="00330AFE">
        <w:rPr>
          <w:rFonts w:ascii="Arial" w:hAnsi="Arial" w:cs="Arial"/>
          <w:b/>
          <w:bCs/>
          <w:i/>
          <w:iCs/>
          <w:color w:val="000000"/>
          <w:sz w:val="28"/>
          <w:szCs w:val="28"/>
          <w:shd w:val="clear" w:color="auto" w:fill="F9F9F9"/>
          <w:rtl/>
        </w:rPr>
        <w:t xml:space="preserve"> </w:t>
      </w:r>
      <w:proofErr w:type="spellStart"/>
      <w:r w:rsidRPr="00330AFE">
        <w:rPr>
          <w:rFonts w:ascii="Arial" w:hAnsi="Arial" w:cs="Arial"/>
          <w:b/>
          <w:bCs/>
          <w:i/>
          <w:iCs/>
          <w:color w:val="000000"/>
          <w:sz w:val="28"/>
          <w:szCs w:val="28"/>
          <w:shd w:val="clear" w:color="auto" w:fill="F9F9F9"/>
          <w:rtl/>
        </w:rPr>
        <w:t>וּמִשְׁתַּחֲוִים</w:t>
      </w:r>
      <w:proofErr w:type="spellEnd"/>
      <w:r w:rsidRPr="00330AFE">
        <w:rPr>
          <w:rFonts w:ascii="Arial" w:hAnsi="Arial" w:cs="Arial"/>
          <w:b/>
          <w:bCs/>
          <w:i/>
          <w:iCs/>
          <w:color w:val="000000"/>
          <w:sz w:val="28"/>
          <w:szCs w:val="28"/>
          <w:shd w:val="clear" w:color="auto" w:fill="F9F9F9"/>
          <w:rtl/>
        </w:rPr>
        <w:t xml:space="preserve"> לַה' </w:t>
      </w:r>
      <w:proofErr w:type="spellStart"/>
      <w:r w:rsidRPr="00330AFE">
        <w:rPr>
          <w:rFonts w:ascii="Arial" w:hAnsi="Arial" w:cs="Arial"/>
          <w:b/>
          <w:bCs/>
          <w:i/>
          <w:iCs/>
          <w:color w:val="000000"/>
          <w:sz w:val="28"/>
          <w:szCs w:val="28"/>
          <w:shd w:val="clear" w:color="auto" w:fill="F9F9F9"/>
          <w:rtl/>
        </w:rPr>
        <w:t>אֱלֹהֵיהֶם</w:t>
      </w:r>
      <w:proofErr w:type="spellEnd"/>
      <w:r w:rsidRPr="00330AFE">
        <w:rPr>
          <w:rFonts w:ascii="Arial" w:hAnsi="Arial" w:cs="Arial"/>
          <w:b/>
          <w:bCs/>
          <w:i/>
          <w:iCs/>
          <w:color w:val="000000"/>
          <w:sz w:val="28"/>
          <w:szCs w:val="28"/>
          <w:shd w:val="clear" w:color="auto" w:fill="F9F9F9"/>
        </w:rPr>
        <w:t>."</w:t>
      </w:r>
      <w:r w:rsidRPr="00330AFE">
        <w:rPr>
          <w:rFonts w:hint="cs"/>
          <w:b/>
          <w:bCs/>
          <w:i/>
          <w:iCs/>
          <w:sz w:val="36"/>
          <w:szCs w:val="36"/>
          <w:rtl/>
        </w:rPr>
        <w:t xml:space="preserve"> </w:t>
      </w:r>
      <w:r w:rsidRPr="00330AFE">
        <w:rPr>
          <w:rFonts w:hint="cs"/>
          <w:b/>
          <w:bCs/>
          <w:i/>
          <w:iCs/>
          <w:sz w:val="28"/>
          <w:szCs w:val="28"/>
          <w:rtl/>
        </w:rPr>
        <w:t>(נחמיה ט' א-ג)</w:t>
      </w:r>
    </w:p>
    <w:p w14:paraId="2B9C0C09" w14:textId="77777777" w:rsidR="00330AFE" w:rsidRPr="0086637F" w:rsidRDefault="00330AFE" w:rsidP="00330AFE">
      <w:pPr>
        <w:rPr>
          <w:rFonts w:ascii="Segoe UI Light" w:hAnsi="Segoe UI Light" w:cs="Segoe UI Light"/>
          <w:sz w:val="24"/>
          <w:szCs w:val="24"/>
          <w:rtl/>
        </w:rPr>
      </w:pPr>
      <w:r w:rsidRPr="0086637F">
        <w:rPr>
          <w:rFonts w:ascii="Segoe UI Light" w:hAnsi="Segoe UI Light" w:cs="Segoe UI Light"/>
          <w:sz w:val="24"/>
          <w:szCs w:val="24"/>
          <w:rtl/>
        </w:rPr>
        <w:t xml:space="preserve">[למורה: כל המסורות של ביתא ישראל מדגישות כי החג נקבע בהשראת </w:t>
      </w:r>
      <w:r>
        <w:rPr>
          <w:rFonts w:ascii="Segoe UI Light" w:hAnsi="Segoe UI Light" w:cs="Segoe UI Light" w:hint="cs"/>
          <w:sz w:val="24"/>
          <w:szCs w:val="24"/>
          <w:rtl/>
        </w:rPr>
        <w:t>המעמד</w:t>
      </w:r>
      <w:r w:rsidRPr="0086637F">
        <w:rPr>
          <w:rFonts w:ascii="Segoe UI Light" w:hAnsi="Segoe UI Light" w:cs="Segoe UI Light"/>
          <w:sz w:val="24"/>
          <w:szCs w:val="24"/>
          <w:rtl/>
        </w:rPr>
        <w:t xml:space="preserve"> </w:t>
      </w:r>
      <w:r>
        <w:rPr>
          <w:rFonts w:ascii="Segoe UI Light" w:hAnsi="Segoe UI Light" w:cs="Segoe UI Light" w:hint="cs"/>
          <w:sz w:val="24"/>
          <w:szCs w:val="24"/>
          <w:rtl/>
        </w:rPr>
        <w:t>הזה</w:t>
      </w:r>
      <w:r w:rsidRPr="0086637F">
        <w:rPr>
          <w:rFonts w:ascii="Segoe UI Light" w:hAnsi="Segoe UI Light" w:cs="Segoe UI Light"/>
          <w:sz w:val="24"/>
          <w:szCs w:val="24"/>
          <w:rtl/>
        </w:rPr>
        <w:t>, לחידוש הברית בין עם ישראל ואלוהיו בימי שיבת ציון.]</w:t>
      </w:r>
    </w:p>
    <w:p w14:paraId="1C867B2E" w14:textId="77777777" w:rsidR="00330AFE" w:rsidRPr="0086637F" w:rsidRDefault="00330AFE" w:rsidP="00330AFE">
      <w:pPr>
        <w:rPr>
          <w:sz w:val="24"/>
          <w:szCs w:val="24"/>
          <w:u w:val="single"/>
          <w:rtl/>
        </w:rPr>
      </w:pPr>
      <w:r w:rsidRPr="0086637F">
        <w:rPr>
          <w:rFonts w:hint="cs"/>
          <w:sz w:val="24"/>
          <w:szCs w:val="24"/>
          <w:u w:val="single"/>
          <w:rtl/>
        </w:rPr>
        <w:t>פירוש מילים קשות:</w:t>
      </w:r>
    </w:p>
    <w:p w14:paraId="6E30593E" w14:textId="77777777" w:rsidR="00330AFE" w:rsidRPr="0086637F" w:rsidRDefault="00330AFE" w:rsidP="00330AFE">
      <w:pPr>
        <w:rPr>
          <w:sz w:val="24"/>
          <w:szCs w:val="24"/>
          <w:rtl/>
        </w:rPr>
      </w:pPr>
      <w:r w:rsidRPr="0086637F">
        <w:rPr>
          <w:rFonts w:hint="cs"/>
          <w:b/>
          <w:bCs/>
          <w:sz w:val="24"/>
          <w:szCs w:val="24"/>
          <w:rtl/>
        </w:rPr>
        <w:t>ויבדלו</w:t>
      </w:r>
      <w:r w:rsidRPr="0086637F">
        <w:rPr>
          <w:rFonts w:hint="cs"/>
          <w:sz w:val="24"/>
          <w:szCs w:val="24"/>
          <w:rtl/>
        </w:rPr>
        <w:t>- הופרדו, עמדו בנפרד, ישנם הבדלים בינם ובין הקבוצה הכללית.</w:t>
      </w:r>
    </w:p>
    <w:p w14:paraId="4FDC8EF1" w14:textId="77777777" w:rsidR="00330AFE" w:rsidRPr="0086637F" w:rsidRDefault="00330AFE" w:rsidP="00330AFE">
      <w:pPr>
        <w:rPr>
          <w:sz w:val="24"/>
          <w:szCs w:val="24"/>
          <w:rtl/>
        </w:rPr>
      </w:pPr>
      <w:r w:rsidRPr="0086637F">
        <w:rPr>
          <w:rFonts w:hint="cs"/>
          <w:b/>
          <w:bCs/>
          <w:sz w:val="24"/>
          <w:szCs w:val="24"/>
          <w:rtl/>
        </w:rPr>
        <w:t>זרע ישראל</w:t>
      </w:r>
      <w:r w:rsidRPr="0086637F">
        <w:rPr>
          <w:rFonts w:hint="cs"/>
          <w:sz w:val="24"/>
          <w:szCs w:val="24"/>
          <w:rtl/>
        </w:rPr>
        <w:t>- מי שמשתייך לדת היהודית</w:t>
      </w:r>
    </w:p>
    <w:p w14:paraId="5B649149" w14:textId="77777777" w:rsidR="00330AFE" w:rsidRPr="0086637F" w:rsidRDefault="00330AFE" w:rsidP="00330AFE">
      <w:pPr>
        <w:rPr>
          <w:sz w:val="24"/>
          <w:szCs w:val="24"/>
          <w:rtl/>
        </w:rPr>
      </w:pPr>
      <w:r w:rsidRPr="0086637F">
        <w:rPr>
          <w:rFonts w:hint="cs"/>
          <w:b/>
          <w:bCs/>
          <w:sz w:val="24"/>
          <w:szCs w:val="24"/>
          <w:rtl/>
        </w:rPr>
        <w:t xml:space="preserve">בני </w:t>
      </w:r>
      <w:proofErr w:type="spellStart"/>
      <w:r w:rsidRPr="0086637F">
        <w:rPr>
          <w:rFonts w:hint="cs"/>
          <w:b/>
          <w:bCs/>
          <w:sz w:val="24"/>
          <w:szCs w:val="24"/>
          <w:rtl/>
        </w:rPr>
        <w:t>נכר</w:t>
      </w:r>
      <w:proofErr w:type="spellEnd"/>
      <w:r w:rsidRPr="0086637F">
        <w:rPr>
          <w:rFonts w:hint="cs"/>
          <w:sz w:val="24"/>
          <w:szCs w:val="24"/>
          <w:rtl/>
        </w:rPr>
        <w:t>- מי שאינו משתייך לדת היהודית</w:t>
      </w:r>
    </w:p>
    <w:p w14:paraId="3C268047" w14:textId="77777777" w:rsidR="00330AFE" w:rsidRPr="0086637F" w:rsidRDefault="00330AFE" w:rsidP="00330AFE">
      <w:pPr>
        <w:rPr>
          <w:sz w:val="24"/>
          <w:szCs w:val="24"/>
          <w:rtl/>
        </w:rPr>
      </w:pPr>
      <w:proofErr w:type="spellStart"/>
      <w:r w:rsidRPr="0086637F">
        <w:rPr>
          <w:rFonts w:hint="cs"/>
          <w:b/>
          <w:bCs/>
          <w:sz w:val="24"/>
          <w:szCs w:val="24"/>
          <w:rtl/>
        </w:rPr>
        <w:t>ויתודו</w:t>
      </w:r>
      <w:proofErr w:type="spellEnd"/>
      <w:r w:rsidRPr="0086637F">
        <w:rPr>
          <w:rFonts w:hint="cs"/>
          <w:sz w:val="24"/>
          <w:szCs w:val="24"/>
          <w:rtl/>
        </w:rPr>
        <w:t>- תפילת ה"וידוי" שנאמרת בזמנים מיוחדים, בה מספר האדם על החטאים שעשה ומבקש עליהם סליחה</w:t>
      </w:r>
    </w:p>
    <w:p w14:paraId="2C13E6B5" w14:textId="77777777" w:rsidR="00330AFE" w:rsidRPr="0086637F" w:rsidRDefault="00330AFE" w:rsidP="00330AFE">
      <w:pPr>
        <w:rPr>
          <w:sz w:val="24"/>
          <w:szCs w:val="24"/>
          <w:rtl/>
        </w:rPr>
      </w:pPr>
      <w:r w:rsidRPr="0086637F">
        <w:rPr>
          <w:rFonts w:hint="cs"/>
          <w:b/>
          <w:bCs/>
          <w:sz w:val="24"/>
          <w:szCs w:val="24"/>
          <w:rtl/>
        </w:rPr>
        <w:t>על עמדם</w:t>
      </w:r>
      <w:r w:rsidRPr="0086637F">
        <w:rPr>
          <w:rFonts w:hint="cs"/>
          <w:sz w:val="24"/>
          <w:szCs w:val="24"/>
          <w:rtl/>
        </w:rPr>
        <w:t>- במקום בו הם עומדים</w:t>
      </w:r>
    </w:p>
    <w:p w14:paraId="1286691A" w14:textId="77777777" w:rsidR="00330AFE" w:rsidRDefault="00330AFE" w:rsidP="00330AFE">
      <w:pPr>
        <w:rPr>
          <w:sz w:val="24"/>
          <w:szCs w:val="24"/>
          <w:rtl/>
        </w:rPr>
      </w:pPr>
      <w:r w:rsidRPr="0086637F">
        <w:rPr>
          <w:rFonts w:hint="cs"/>
          <w:b/>
          <w:bCs/>
          <w:sz w:val="24"/>
          <w:szCs w:val="24"/>
          <w:rtl/>
        </w:rPr>
        <w:t>רביעית היום</w:t>
      </w:r>
      <w:r w:rsidRPr="0086637F">
        <w:rPr>
          <w:rFonts w:hint="cs"/>
          <w:sz w:val="24"/>
          <w:szCs w:val="24"/>
          <w:rtl/>
        </w:rPr>
        <w:t>- חלק מהיום</w:t>
      </w:r>
    </w:p>
    <w:p w14:paraId="497AB887" w14:textId="77777777" w:rsidR="00330AFE" w:rsidRPr="0086637F" w:rsidRDefault="00330AFE" w:rsidP="00330AFE">
      <w:pPr>
        <w:rPr>
          <w:sz w:val="24"/>
          <w:szCs w:val="24"/>
          <w:rtl/>
        </w:rPr>
      </w:pPr>
    </w:p>
    <w:p w14:paraId="0405E1B9" w14:textId="77777777" w:rsidR="00330AFE" w:rsidRPr="00330AFE" w:rsidRDefault="00330AFE" w:rsidP="00330AFE">
      <w:pPr>
        <w:pStyle w:val="ListParagraph"/>
        <w:numPr>
          <w:ilvl w:val="0"/>
          <w:numId w:val="2"/>
        </w:numPr>
        <w:rPr>
          <w:sz w:val="28"/>
          <w:szCs w:val="28"/>
        </w:rPr>
      </w:pPr>
      <w:r w:rsidRPr="00330AFE">
        <w:rPr>
          <w:rFonts w:hint="cs"/>
          <w:sz w:val="28"/>
          <w:szCs w:val="28"/>
          <w:rtl/>
        </w:rPr>
        <w:t>לאחר שקראנו את הפסוקים, נבקש מהתלמידים לצייר על דפים את המעמד המתואר בהם</w:t>
      </w:r>
    </w:p>
    <w:p w14:paraId="70B11F0A" w14:textId="77777777" w:rsidR="00330AFE" w:rsidRPr="00330AFE" w:rsidRDefault="00330AFE" w:rsidP="00330AFE">
      <w:pPr>
        <w:pStyle w:val="ListParagraph"/>
        <w:numPr>
          <w:ilvl w:val="0"/>
          <w:numId w:val="2"/>
        </w:numPr>
        <w:rPr>
          <w:sz w:val="28"/>
          <w:szCs w:val="28"/>
        </w:rPr>
      </w:pPr>
      <w:r w:rsidRPr="00330AFE">
        <w:rPr>
          <w:rFonts w:hint="cs"/>
          <w:sz w:val="28"/>
          <w:szCs w:val="28"/>
          <w:rtl/>
        </w:rPr>
        <w:t>נציג את הציורים יחדיו ונבקש מהתלמידים להביט בציורים שציירו, ולאפיין את המעמד על פי השאלות הבאות ועל פי העולה מן הציורים:</w:t>
      </w:r>
    </w:p>
    <w:p w14:paraId="5600C29C" w14:textId="77777777" w:rsidR="00330AFE" w:rsidRPr="00330AFE" w:rsidRDefault="00330AFE" w:rsidP="00330AFE">
      <w:pPr>
        <w:pStyle w:val="ListParagraph"/>
        <w:numPr>
          <w:ilvl w:val="0"/>
          <w:numId w:val="4"/>
        </w:numPr>
        <w:rPr>
          <w:sz w:val="28"/>
          <w:szCs w:val="28"/>
        </w:rPr>
      </w:pPr>
      <w:r w:rsidRPr="00330AFE">
        <w:rPr>
          <w:rFonts w:hint="cs"/>
          <w:sz w:val="28"/>
          <w:szCs w:val="28"/>
          <w:rtl/>
        </w:rPr>
        <w:t xml:space="preserve">מי חוגג את החג? האם לבד או באופן ציבורי? </w:t>
      </w:r>
    </w:p>
    <w:p w14:paraId="7636BDCD" w14:textId="77777777" w:rsidR="00330AFE" w:rsidRPr="00330AFE" w:rsidRDefault="00330AFE" w:rsidP="00330AFE">
      <w:pPr>
        <w:pStyle w:val="ListParagraph"/>
        <w:numPr>
          <w:ilvl w:val="0"/>
          <w:numId w:val="4"/>
        </w:numPr>
        <w:rPr>
          <w:sz w:val="28"/>
          <w:szCs w:val="28"/>
        </w:rPr>
      </w:pPr>
      <w:r w:rsidRPr="00330AFE">
        <w:rPr>
          <w:rFonts w:hint="cs"/>
          <w:sz w:val="28"/>
          <w:szCs w:val="28"/>
          <w:rtl/>
        </w:rPr>
        <w:t xml:space="preserve">מה הדבר המרכזי שעושים בו? </w:t>
      </w:r>
    </w:p>
    <w:p w14:paraId="2D1C473A" w14:textId="77777777" w:rsidR="00330AFE" w:rsidRPr="00330AFE" w:rsidRDefault="00330AFE" w:rsidP="00330AFE">
      <w:pPr>
        <w:pStyle w:val="ListParagraph"/>
        <w:numPr>
          <w:ilvl w:val="0"/>
          <w:numId w:val="4"/>
        </w:numPr>
        <w:rPr>
          <w:sz w:val="28"/>
          <w:szCs w:val="28"/>
        </w:rPr>
      </w:pPr>
      <w:r w:rsidRPr="00330AFE">
        <w:rPr>
          <w:rFonts w:hint="cs"/>
          <w:sz w:val="28"/>
          <w:szCs w:val="28"/>
          <w:rtl/>
        </w:rPr>
        <w:t>האם יש מאפיינים נוספים למעמד? בגדים מיוחדים/סמלים מיוחדים?</w:t>
      </w:r>
    </w:p>
    <w:p w14:paraId="30E54953" w14:textId="77777777" w:rsidR="00330AFE" w:rsidRPr="00330AFE" w:rsidRDefault="00330AFE" w:rsidP="00330AFE">
      <w:pPr>
        <w:pStyle w:val="ListParagraph"/>
        <w:numPr>
          <w:ilvl w:val="0"/>
          <w:numId w:val="6"/>
        </w:numPr>
        <w:rPr>
          <w:sz w:val="28"/>
          <w:szCs w:val="28"/>
        </w:rPr>
      </w:pPr>
      <w:r w:rsidRPr="00330AFE">
        <w:rPr>
          <w:rFonts w:hint="cs"/>
          <w:sz w:val="28"/>
          <w:szCs w:val="28"/>
          <w:rtl/>
        </w:rPr>
        <w:t xml:space="preserve">בעקבות מה שלמדנו עד כה, כיצד הייתם קוראים לחג של קהילת ביתא ישראל הנלמד מהפסוקים הללו? </w:t>
      </w:r>
    </w:p>
    <w:p w14:paraId="673AB30B" w14:textId="77777777" w:rsidR="00330AFE" w:rsidRPr="00330AFE" w:rsidRDefault="00330AFE" w:rsidP="00330AFE">
      <w:pPr>
        <w:pStyle w:val="ListParagraph"/>
        <w:numPr>
          <w:ilvl w:val="0"/>
          <w:numId w:val="17"/>
        </w:numPr>
        <w:spacing w:line="360" w:lineRule="auto"/>
        <w:rPr>
          <w:b/>
          <w:bCs/>
          <w:sz w:val="28"/>
          <w:szCs w:val="28"/>
          <w:u w:val="single"/>
        </w:rPr>
      </w:pPr>
    </w:p>
    <w:p w14:paraId="51F3882F" w14:textId="77777777" w:rsidR="001B4D92" w:rsidRPr="001B4D92" w:rsidRDefault="001B4D92" w:rsidP="001B4D92">
      <w:pPr>
        <w:pStyle w:val="ListParagraph"/>
        <w:spacing w:line="360" w:lineRule="auto"/>
      </w:pPr>
    </w:p>
    <w:p w14:paraId="06BC4F17" w14:textId="77777777" w:rsidR="00AB0812" w:rsidRPr="00330AFE" w:rsidRDefault="00330AFE" w:rsidP="00330AFE">
      <w:pPr>
        <w:pStyle w:val="ListParagraph"/>
        <w:numPr>
          <w:ilvl w:val="0"/>
          <w:numId w:val="17"/>
        </w:numPr>
        <w:spacing w:line="360" w:lineRule="auto"/>
        <w:rPr>
          <w:sz w:val="28"/>
          <w:szCs w:val="28"/>
          <w:rtl/>
        </w:rPr>
      </w:pPr>
      <w:r w:rsidRPr="00330AFE">
        <w:rPr>
          <w:rFonts w:hint="cs"/>
          <w:sz w:val="28"/>
          <w:szCs w:val="28"/>
          <w:rtl/>
        </w:rPr>
        <w:t>סיכום- נקרין</w:t>
      </w:r>
      <w:r w:rsidR="008C3136" w:rsidRPr="00330AFE">
        <w:rPr>
          <w:rFonts w:hint="cs"/>
          <w:sz w:val="28"/>
          <w:szCs w:val="28"/>
          <w:rtl/>
        </w:rPr>
        <w:t xml:space="preserve"> לתלמידים את הסרטון הבא:</w:t>
      </w:r>
    </w:p>
    <w:p w14:paraId="0132DAEF" w14:textId="77777777" w:rsidR="008C3136" w:rsidRPr="00330AFE" w:rsidRDefault="00B009D7" w:rsidP="00AB0812">
      <w:pPr>
        <w:spacing w:line="360" w:lineRule="auto"/>
        <w:rPr>
          <w:sz w:val="28"/>
          <w:szCs w:val="28"/>
          <w:rtl/>
        </w:rPr>
      </w:pPr>
      <w:hyperlink r:id="rId8" w:history="1">
        <w:r w:rsidR="008C3136" w:rsidRPr="00330AFE">
          <w:rPr>
            <w:rStyle w:val="Hyperlink"/>
            <w:sz w:val="28"/>
            <w:szCs w:val="28"/>
          </w:rPr>
          <w:t>https://www.youtube.com/watch?v=09_v4J2KG6Y</w:t>
        </w:r>
      </w:hyperlink>
    </w:p>
    <w:p w14:paraId="1705B16F" w14:textId="77777777" w:rsidR="008C3136" w:rsidRPr="00330AFE" w:rsidRDefault="008C3136" w:rsidP="00AB0812">
      <w:pPr>
        <w:spacing w:line="360" w:lineRule="auto"/>
        <w:rPr>
          <w:b/>
          <w:bCs/>
          <w:sz w:val="28"/>
          <w:szCs w:val="28"/>
          <w:rtl/>
        </w:rPr>
      </w:pPr>
      <w:r w:rsidRPr="00330AFE">
        <w:rPr>
          <w:rFonts w:hint="cs"/>
          <w:b/>
          <w:bCs/>
          <w:sz w:val="28"/>
          <w:szCs w:val="28"/>
          <w:rtl/>
        </w:rPr>
        <w:t>או</w:t>
      </w:r>
    </w:p>
    <w:p w14:paraId="5074A20D" w14:textId="77777777" w:rsidR="00AB0812" w:rsidRDefault="00AB0812" w:rsidP="00AB0812">
      <w:pPr>
        <w:pStyle w:val="ListParagraph"/>
        <w:numPr>
          <w:ilvl w:val="0"/>
          <w:numId w:val="9"/>
        </w:numPr>
        <w:spacing w:line="360" w:lineRule="auto"/>
      </w:pPr>
      <w:r>
        <w:rPr>
          <w:rFonts w:hint="cs"/>
          <w:rtl/>
        </w:rPr>
        <w:t>המורה תספר לתלמידים את הסיפור הבא:</w:t>
      </w:r>
    </w:p>
    <w:p w14:paraId="2579B0F1" w14:textId="77777777" w:rsidR="00AB0812" w:rsidRDefault="00AB0812" w:rsidP="00AB0812">
      <w:pPr>
        <w:spacing w:line="360" w:lineRule="auto"/>
        <w:rPr>
          <w:rtl/>
        </w:rPr>
      </w:pPr>
      <w:r>
        <w:rPr>
          <w:rFonts w:hint="cs"/>
          <w:rtl/>
        </w:rPr>
        <w:t xml:space="preserve">אנחנו גרנו בכפר שנקרא "ברה" ואת החג חגגנו עם כל היהודים באזור </w:t>
      </w:r>
      <w:proofErr w:type="spellStart"/>
      <w:r>
        <w:rPr>
          <w:rFonts w:hint="cs"/>
          <w:rtl/>
        </w:rPr>
        <w:t>ווגרה</w:t>
      </w:r>
      <w:proofErr w:type="spellEnd"/>
      <w:r>
        <w:rPr>
          <w:rFonts w:hint="cs"/>
          <w:rtl/>
        </w:rPr>
        <w:t xml:space="preserve"> במקום שנקרא "</w:t>
      </w:r>
      <w:proofErr w:type="spellStart"/>
      <w:r>
        <w:rPr>
          <w:rFonts w:hint="cs"/>
          <w:rtl/>
        </w:rPr>
        <w:t>גדביגה</w:t>
      </w:r>
      <w:proofErr w:type="spellEnd"/>
      <w:r>
        <w:rPr>
          <w:rFonts w:hint="cs"/>
          <w:rtl/>
        </w:rPr>
        <w:t xml:space="preserve">", שהיה במרחק בערך שעתיים מהכפר שלנו לכל כיוון. אני זוכרת שההכנות לחג התחילו שבועיים לפני. כל האימהות בכפר היו מכינות "טלה" (בירה) ו"דאבו" (לחם) לקחת לסעודה החגיגית של סוף החג. כיבסנו את הבגדים הלבנים שלנו ופרשנו לייבוש ליד הנהר. </w:t>
      </w:r>
    </w:p>
    <w:p w14:paraId="4885D209" w14:textId="77777777" w:rsidR="00AB0812" w:rsidRDefault="00AB0812" w:rsidP="00AB0812">
      <w:pPr>
        <w:spacing w:line="360" w:lineRule="auto"/>
        <w:rPr>
          <w:rtl/>
        </w:rPr>
      </w:pPr>
      <w:r>
        <w:rPr>
          <w:rFonts w:hint="cs"/>
          <w:rtl/>
        </w:rPr>
        <w:t xml:space="preserve">בגלל המרחק, לא כל הילדים הקטנים היו הולכים. </w:t>
      </w:r>
    </w:p>
    <w:p w14:paraId="50D77DDB" w14:textId="77777777" w:rsidR="00AB0812" w:rsidRDefault="00AB0812" w:rsidP="00AB0812">
      <w:pPr>
        <w:spacing w:line="360" w:lineRule="auto"/>
        <w:rPr>
          <w:rtl/>
        </w:rPr>
      </w:pPr>
      <w:r>
        <w:rPr>
          <w:rFonts w:hint="cs"/>
          <w:rtl/>
        </w:rPr>
        <w:t xml:space="preserve">כשהייתי בת 9 ההורים שלי הבטיחו לי שאני באה איתם לחגיגות. כל כך שמחתי וחיכיתי לזה! אבל מה? כנראה לא כל כך חשבתי מה אני לובשת בחג, לבשתי את השמלה החדשה שקיבלתי ולכלכתי אותה לגמרי. לא רק שלכלכתי אותה אלא הסתרתי זאת מהורי עד יום החג. וכשהיינו צריכים להתלבש ולצאת לחג נזכרתי בשמלה המלוכלכת שלי והבנתי שאם לא יהיה לי מה ללבוש, כנראה בתור עונש ישאירו אותי בבית. והתחלתי למרר בבכי. </w:t>
      </w:r>
    </w:p>
    <w:p w14:paraId="76042B8C" w14:textId="77777777" w:rsidR="00AB0812" w:rsidRDefault="00AB0812" w:rsidP="00AB0812">
      <w:pPr>
        <w:spacing w:line="360" w:lineRule="auto"/>
        <w:rPr>
          <w:rtl/>
        </w:rPr>
      </w:pPr>
      <w:r>
        <w:rPr>
          <w:rFonts w:hint="cs"/>
          <w:rtl/>
        </w:rPr>
        <w:t xml:space="preserve">לאחר שאמי כעסה עלי מאוד, היא השאילה מהשכנים שמלה עבורי כי "אי אפשר ללכת </w:t>
      </w:r>
      <w:proofErr w:type="spellStart"/>
      <w:r>
        <w:rPr>
          <w:rFonts w:hint="cs"/>
          <w:rtl/>
        </w:rPr>
        <w:t>לסגד</w:t>
      </w:r>
      <w:proofErr w:type="spellEnd"/>
      <w:r>
        <w:rPr>
          <w:rFonts w:hint="cs"/>
          <w:rtl/>
        </w:rPr>
        <w:t xml:space="preserve"> עם כזו שמלה מלוכלכת". כך זכיתי לראשונה להשתתף בחג.</w:t>
      </w:r>
    </w:p>
    <w:p w14:paraId="190796C4" w14:textId="77777777" w:rsidR="00AB0812" w:rsidRDefault="00AB0812" w:rsidP="00AB0812">
      <w:pPr>
        <w:spacing w:line="360" w:lineRule="auto"/>
        <w:rPr>
          <w:rtl/>
        </w:rPr>
      </w:pPr>
      <w:r>
        <w:rPr>
          <w:rFonts w:hint="cs"/>
          <w:rtl/>
        </w:rPr>
        <w:t>הדרך הייתה כה ארוכה אך לא התעייפתי מרוב התלהבות. כשהגענו למקום היו שם המון אנשים ונשים לבושים בלבן. כולם התפללו ונישקו את הרצפה. היו כאלה ששמו אבן על השכמות ועל הראש והתפללו בבכי, היו כאלו שהרימו את שתי הידיים למעלה ונשאו עיניים לשמיים ואז ירדו עד למטה ונישקו את הרצפה וחזרו שוב ושוב על אותה תנועה. אני עמדתי שם למספר דקות והסתכלתי על האנשים. אחר כך הצטרפתי לבנות גילי שישבו בצד ושיחקו.</w:t>
      </w:r>
    </w:p>
    <w:p w14:paraId="532FAF40" w14:textId="77777777" w:rsidR="00AB0812" w:rsidRDefault="00AB0812" w:rsidP="00AB0812">
      <w:pPr>
        <w:spacing w:line="360" w:lineRule="auto"/>
        <w:rPr>
          <w:rtl/>
        </w:rPr>
      </w:pPr>
      <w:r>
        <w:rPr>
          <w:rFonts w:hint="cs"/>
          <w:rtl/>
        </w:rPr>
        <w:t xml:space="preserve">אך אבי ואמי מיד הצטרפו לקהל והתפללו כמו כולם. לקראת סוף היום ירד גשם, ואנשים כל כך שמחו ולא פחדו להתרטב. אני זוכרת שהיו אמונות שונות סביב החג: שתפילות יום הסגד מביאות ברכה לגשם ועוד. כנראה שזו הסיבה לשמחה. בסוף היום הביאו את כל המאכלים למקום אחד. לאחר </w:t>
      </w:r>
      <w:proofErr w:type="spellStart"/>
      <w:r>
        <w:rPr>
          <w:rFonts w:hint="cs"/>
          <w:rtl/>
        </w:rPr>
        <w:t>שהקייסים</w:t>
      </w:r>
      <w:proofErr w:type="spellEnd"/>
      <w:r>
        <w:rPr>
          <w:rFonts w:hint="cs"/>
          <w:rtl/>
        </w:rPr>
        <w:t xml:space="preserve"> (מנהיגי הקהילה) ברכו על האוכל, סעדו כולם יחד. לאחר הסעודה שבנו הביתה.</w:t>
      </w:r>
    </w:p>
    <w:p w14:paraId="6763001E" w14:textId="77777777" w:rsidR="00AB0812" w:rsidRDefault="00AB0812" w:rsidP="00AB0812">
      <w:pPr>
        <w:spacing w:line="360" w:lineRule="auto"/>
        <w:rPr>
          <w:rtl/>
        </w:rPr>
      </w:pPr>
      <w:r>
        <w:rPr>
          <w:rFonts w:hint="cs"/>
          <w:rtl/>
        </w:rPr>
        <w:t xml:space="preserve">מתוך </w:t>
      </w:r>
      <w:proofErr w:type="spellStart"/>
      <w:r>
        <w:rPr>
          <w:rFonts w:hint="cs"/>
          <w:rtl/>
        </w:rPr>
        <w:t>גבייאו</w:t>
      </w:r>
      <w:proofErr w:type="spellEnd"/>
      <w:r>
        <w:rPr>
          <w:rFonts w:hint="cs"/>
          <w:rtl/>
        </w:rPr>
        <w:t xml:space="preserve">, טובה. </w:t>
      </w:r>
      <w:r>
        <w:rPr>
          <w:rFonts w:hint="cs"/>
          <w:b/>
          <w:bCs/>
          <w:rtl/>
        </w:rPr>
        <w:t>שמלת החג של טרויה</w:t>
      </w:r>
      <w:r>
        <w:rPr>
          <w:rFonts w:hint="cs"/>
          <w:rtl/>
        </w:rPr>
        <w:t>. אוריון ספרים</w:t>
      </w:r>
    </w:p>
    <w:p w14:paraId="5C085EE1" w14:textId="77777777" w:rsidR="001B4D92" w:rsidRDefault="001B4D92" w:rsidP="00AB0812">
      <w:pPr>
        <w:spacing w:line="360" w:lineRule="auto"/>
        <w:rPr>
          <w:rtl/>
        </w:rPr>
      </w:pPr>
    </w:p>
    <w:p w14:paraId="482CD1BA" w14:textId="77777777" w:rsidR="00B34C21" w:rsidRDefault="00B34C21">
      <w:pPr>
        <w:rPr>
          <w:rtl/>
        </w:rPr>
      </w:pPr>
    </w:p>
    <w:p w14:paraId="7A76AD4D" w14:textId="77777777" w:rsidR="00A84E03" w:rsidRDefault="00A84E03"/>
    <w:sectPr w:rsidR="00A84E03" w:rsidSect="000C41B4">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38ED9" w14:textId="77777777" w:rsidR="00B009D7" w:rsidRDefault="00B009D7" w:rsidP="007E657D">
      <w:pPr>
        <w:spacing w:after="0" w:line="240" w:lineRule="auto"/>
      </w:pPr>
      <w:r>
        <w:separator/>
      </w:r>
    </w:p>
  </w:endnote>
  <w:endnote w:type="continuationSeparator" w:id="0">
    <w:p w14:paraId="1DE3C3DD" w14:textId="77777777" w:rsidR="00B009D7" w:rsidRDefault="00B009D7" w:rsidP="007E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B82ED" w14:textId="77777777" w:rsidR="00B009D7" w:rsidRDefault="00B009D7" w:rsidP="007E657D">
      <w:pPr>
        <w:spacing w:after="0" w:line="240" w:lineRule="auto"/>
      </w:pPr>
      <w:r>
        <w:separator/>
      </w:r>
    </w:p>
  </w:footnote>
  <w:footnote w:type="continuationSeparator" w:id="0">
    <w:p w14:paraId="29577C7D" w14:textId="77777777" w:rsidR="00B009D7" w:rsidRDefault="00B009D7" w:rsidP="007E6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E9BF" w14:textId="77777777" w:rsidR="007E657D" w:rsidRDefault="007E657D">
    <w:pPr>
      <w:pStyle w:val="Header"/>
    </w:pPr>
    <w:r>
      <w:rPr>
        <w:noProof/>
      </w:rPr>
      <w:drawing>
        <wp:anchor distT="0" distB="0" distL="114300" distR="114300" simplePos="0" relativeHeight="251658240" behindDoc="1" locked="0" layoutInCell="1" allowOverlap="1" wp14:anchorId="11A6CB3D" wp14:editId="46CF8DCB">
          <wp:simplePos x="0" y="0"/>
          <wp:positionH relativeFrom="column">
            <wp:posOffset>-622935</wp:posOffset>
          </wp:positionH>
          <wp:positionV relativeFrom="paragraph">
            <wp:posOffset>-300990</wp:posOffset>
          </wp:positionV>
          <wp:extent cx="838200" cy="616585"/>
          <wp:effectExtent l="0" t="0" r="0" b="0"/>
          <wp:wrapTight wrapText="bothSides">
            <wp:wrapPolygon edited="0">
              <wp:start x="0" y="0"/>
              <wp:lineTo x="0" y="20688"/>
              <wp:lineTo x="21109" y="20688"/>
              <wp:lineTo x="21109"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מיתרים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616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C00"/>
    <w:multiLevelType w:val="hybridMultilevel"/>
    <w:tmpl w:val="6062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946C8"/>
    <w:multiLevelType w:val="hybridMultilevel"/>
    <w:tmpl w:val="727E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30CA7"/>
    <w:multiLevelType w:val="hybridMultilevel"/>
    <w:tmpl w:val="04F8E7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6A2B"/>
    <w:multiLevelType w:val="hybridMultilevel"/>
    <w:tmpl w:val="78D0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D595F"/>
    <w:multiLevelType w:val="hybridMultilevel"/>
    <w:tmpl w:val="9E84A2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6C87"/>
    <w:multiLevelType w:val="hybridMultilevel"/>
    <w:tmpl w:val="721E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C4392"/>
    <w:multiLevelType w:val="hybridMultilevel"/>
    <w:tmpl w:val="F84ACA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1536F"/>
    <w:multiLevelType w:val="hybridMultilevel"/>
    <w:tmpl w:val="1B1E923A"/>
    <w:lvl w:ilvl="0" w:tplc="31481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FF7617"/>
    <w:multiLevelType w:val="hybridMultilevel"/>
    <w:tmpl w:val="329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9680F"/>
    <w:multiLevelType w:val="hybridMultilevel"/>
    <w:tmpl w:val="BDE21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805B03"/>
    <w:multiLevelType w:val="hybridMultilevel"/>
    <w:tmpl w:val="D4204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CA2FA5"/>
    <w:multiLevelType w:val="hybridMultilevel"/>
    <w:tmpl w:val="D09A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D1DF3"/>
    <w:multiLevelType w:val="hybridMultilevel"/>
    <w:tmpl w:val="85B4E342"/>
    <w:lvl w:ilvl="0" w:tplc="D00AC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460B9E"/>
    <w:multiLevelType w:val="hybridMultilevel"/>
    <w:tmpl w:val="A5D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A3253"/>
    <w:multiLevelType w:val="hybridMultilevel"/>
    <w:tmpl w:val="B0DA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C7C42"/>
    <w:multiLevelType w:val="hybridMultilevel"/>
    <w:tmpl w:val="A04AC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42272E"/>
    <w:multiLevelType w:val="hybridMultilevel"/>
    <w:tmpl w:val="2012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82ACE"/>
    <w:multiLevelType w:val="hybridMultilevel"/>
    <w:tmpl w:val="BA840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12"/>
  </w:num>
  <w:num w:numId="4">
    <w:abstractNumId w:val="7"/>
  </w:num>
  <w:num w:numId="5">
    <w:abstractNumId w:val="1"/>
  </w:num>
  <w:num w:numId="6">
    <w:abstractNumId w:val="0"/>
  </w:num>
  <w:num w:numId="7">
    <w:abstractNumId w:val="11"/>
  </w:num>
  <w:num w:numId="8">
    <w:abstractNumId w:val="13"/>
  </w:num>
  <w:num w:numId="9">
    <w:abstractNumId w:val="4"/>
  </w:num>
  <w:num w:numId="10">
    <w:abstractNumId w:val="9"/>
  </w:num>
  <w:num w:numId="11">
    <w:abstractNumId w:val="16"/>
  </w:num>
  <w:num w:numId="12">
    <w:abstractNumId w:val="15"/>
  </w:num>
  <w:num w:numId="13">
    <w:abstractNumId w:val="17"/>
  </w:num>
  <w:num w:numId="14">
    <w:abstractNumId w:val="3"/>
  </w:num>
  <w:num w:numId="15">
    <w:abstractNumId w:val="6"/>
  </w:num>
  <w:num w:numId="16">
    <w:abstractNumId w:val="2"/>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8F"/>
    <w:rsid w:val="00000DF5"/>
    <w:rsid w:val="000C41B4"/>
    <w:rsid w:val="001B4D92"/>
    <w:rsid w:val="001B777E"/>
    <w:rsid w:val="00330AFE"/>
    <w:rsid w:val="00581525"/>
    <w:rsid w:val="006E4577"/>
    <w:rsid w:val="007E657D"/>
    <w:rsid w:val="0086637F"/>
    <w:rsid w:val="00870186"/>
    <w:rsid w:val="008C3136"/>
    <w:rsid w:val="00A7108F"/>
    <w:rsid w:val="00A84E03"/>
    <w:rsid w:val="00AB0812"/>
    <w:rsid w:val="00B009D7"/>
    <w:rsid w:val="00B34C21"/>
    <w:rsid w:val="00BC5397"/>
    <w:rsid w:val="00C9498F"/>
    <w:rsid w:val="00D37A0E"/>
    <w:rsid w:val="00F0277F"/>
    <w:rsid w:val="00F912D2"/>
    <w:rsid w:val="00FA4264"/>
    <w:rsid w:val="00FD56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05AC1"/>
  <w15:docId w15:val="{2F923CCC-EE77-456F-95B0-333D06DC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E03"/>
    <w:pPr>
      <w:ind w:left="720"/>
      <w:contextualSpacing/>
    </w:pPr>
  </w:style>
  <w:style w:type="character" w:styleId="Hyperlink">
    <w:name w:val="Hyperlink"/>
    <w:basedOn w:val="DefaultParagraphFont"/>
    <w:uiPriority w:val="99"/>
    <w:unhideWhenUsed/>
    <w:rsid w:val="008C3136"/>
    <w:rPr>
      <w:color w:val="0000FF" w:themeColor="hyperlink"/>
      <w:u w:val="single"/>
    </w:rPr>
  </w:style>
  <w:style w:type="paragraph" w:styleId="Header">
    <w:name w:val="header"/>
    <w:basedOn w:val="Normal"/>
    <w:link w:val="HeaderChar"/>
    <w:uiPriority w:val="99"/>
    <w:unhideWhenUsed/>
    <w:rsid w:val="007E65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657D"/>
  </w:style>
  <w:style w:type="paragraph" w:styleId="Footer">
    <w:name w:val="footer"/>
    <w:basedOn w:val="Normal"/>
    <w:link w:val="FooterChar"/>
    <w:uiPriority w:val="99"/>
    <w:unhideWhenUsed/>
    <w:rsid w:val="007E65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657D"/>
  </w:style>
  <w:style w:type="paragraph" w:styleId="BalloonText">
    <w:name w:val="Balloon Text"/>
    <w:basedOn w:val="Normal"/>
    <w:link w:val="BalloonTextChar"/>
    <w:uiPriority w:val="99"/>
    <w:semiHidden/>
    <w:unhideWhenUsed/>
    <w:rsid w:val="007E6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9_v4J2KG6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423C-8E14-4EEC-AF0F-A1453029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4948</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רעות</dc:creator>
  <cp:keywords/>
  <dc:description/>
  <cp:lastModifiedBy>M</cp:lastModifiedBy>
  <cp:revision>2</cp:revision>
  <dcterms:created xsi:type="dcterms:W3CDTF">2020-11-04T05:58:00Z</dcterms:created>
  <dcterms:modified xsi:type="dcterms:W3CDTF">2020-11-04T05:58:00Z</dcterms:modified>
</cp:coreProperties>
</file>