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A97B" w14:textId="77777777" w:rsidR="00B51545" w:rsidRDefault="00B51545" w:rsidP="00B51545">
      <w:pPr>
        <w:rPr>
          <w:rFonts w:cs="Guttman Keren"/>
          <w:b/>
          <w:bCs/>
          <w:sz w:val="32"/>
          <w:szCs w:val="32"/>
          <w:rtl/>
        </w:rPr>
      </w:pPr>
      <w:r>
        <w:rPr>
          <w:rFonts w:cs="Guttman Keren" w:hint="cs"/>
          <w:b/>
          <w:bCs/>
          <w:sz w:val="32"/>
          <w:szCs w:val="32"/>
          <w:rtl/>
        </w:rPr>
        <w:t xml:space="preserve">פרק י"ב: יציאת מצרים- בימים ההם בזמן הזה </w:t>
      </w:r>
    </w:p>
    <w:p w14:paraId="06ACA642" w14:textId="4401A086" w:rsidR="00B51545" w:rsidRDefault="00B51545" w:rsidP="00B51545">
      <w:pPr>
        <w:rPr>
          <w:rFonts w:cs="Guttman Keren"/>
          <w:b/>
          <w:bCs/>
          <w:sz w:val="32"/>
          <w:szCs w:val="32"/>
          <w:rtl/>
        </w:rPr>
      </w:pPr>
      <w:r>
        <w:rPr>
          <w:noProof/>
        </w:rPr>
        <mc:AlternateContent>
          <mc:Choice Requires="wps">
            <w:drawing>
              <wp:anchor distT="0" distB="0" distL="114300" distR="114300" simplePos="0" relativeHeight="251674624" behindDoc="0" locked="0" layoutInCell="1" allowOverlap="1" wp14:anchorId="544311A3" wp14:editId="2C0883CA">
                <wp:simplePos x="0" y="0"/>
                <wp:positionH relativeFrom="column">
                  <wp:posOffset>1639570</wp:posOffset>
                </wp:positionH>
                <wp:positionV relativeFrom="paragraph">
                  <wp:posOffset>6204585</wp:posOffset>
                </wp:positionV>
                <wp:extent cx="4394835" cy="2589530"/>
                <wp:effectExtent l="687070" t="408305" r="80645" b="69215"/>
                <wp:wrapNone/>
                <wp:docPr id="24" name="הסבר מלבני מעוגל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835" cy="2589530"/>
                        </a:xfrm>
                        <a:prstGeom prst="wedgeRoundRectCallout">
                          <a:avLst>
                            <a:gd name="adj1" fmla="val -65431"/>
                            <a:gd name="adj2" fmla="val -65671"/>
                            <a:gd name="adj3" fmla="val 16667"/>
                          </a:avLst>
                        </a:prstGeom>
                        <a:solidFill>
                          <a:srgbClr val="95B3D7"/>
                        </a:solidFill>
                        <a:ln>
                          <a:noFill/>
                        </a:ln>
                        <a:effectLst>
                          <a:outerShdw dist="99190" dir="2388334"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D2B3481" w14:textId="77777777" w:rsidR="00B51545" w:rsidRDefault="00B51545" w:rsidP="00B51545">
                            <w:pPr>
                              <w:rPr>
                                <w:rtl/>
                              </w:rPr>
                            </w:pPr>
                            <w:r>
                              <w:rPr>
                                <w:rFonts w:hint="cs"/>
                                <w:rtl/>
                              </w:rPr>
                              <w:t xml:space="preserve">פסח- עם ישראל שמר את החג הזה במשך אלפי שנים, דרך כל המאורעות הקשים שפקדו אותו, ובכל התקופות שבהם הוא נרדף והוכה בגלות. ובכל דור, גם בתקופות הקשות ביותר, הלב עדיין פועם לחירות ולחופש, ובכל תקופה עומדים יהודים בכל ארצות פזוריהם ותפילה אחת בליבם- "לשנה הבאה בירושלים הבנויה!" </w:t>
                            </w:r>
                          </w:p>
                          <w:p w14:paraId="3D8A16D3" w14:textId="77777777" w:rsidR="00B51545" w:rsidRDefault="00B51545" w:rsidP="00B51545">
                            <w:pPr>
                              <w:rPr>
                                <w:rtl/>
                              </w:rPr>
                            </w:pPr>
                            <w:r>
                              <w:rPr>
                                <w:rFonts w:hint="cs"/>
                                <w:rtl/>
                              </w:rPr>
                              <w:t>היש עוד יצירה ספרותית שהשפיע יותר על אהבת החירות ושלילת העבדות- כסיפור השעבוד של בני ישראל במצרים- ויציאתם לחירות?</w:t>
                            </w:r>
                            <w:r>
                              <w:t xml:space="preserve"> </w:t>
                            </w:r>
                            <w:r>
                              <w:rPr>
                                <w:rFonts w:hint="cs"/>
                                <w:rtl/>
                              </w:rPr>
                              <w:t xml:space="preserve">היש עוד זיכרון עתיק כזה שכולו סמל להווה ולעתידנו כ"זכר ליציאת מצרים"? </w:t>
                            </w:r>
                          </w:p>
                          <w:p w14:paraId="759A6DF2" w14:textId="77777777" w:rsidR="00B51545" w:rsidRDefault="00B51545" w:rsidP="00B51545">
                            <w:pPr>
                              <w:rPr>
                                <w:rtl/>
                              </w:rPr>
                            </w:pPr>
                            <w:r>
                              <w:rPr>
                                <w:rFonts w:hint="cs"/>
                                <w:rtl/>
                              </w:rPr>
                              <w:t xml:space="preserve">איזה יצר חירות עמוק קיים במעמקי הלב של עם ישראל </w:t>
                            </w:r>
                            <w:r w:rsidRPr="007616F6">
                              <w:rPr>
                                <w:rtl/>
                              </w:rPr>
                              <w:t>–</w:t>
                            </w:r>
                            <w:r>
                              <w:rPr>
                                <w:rFonts w:hint="cs"/>
                                <w:rtl/>
                              </w:rPr>
                              <w:t xml:space="preserve"> שידע ליצור עוד בימי קדם, בראשית ימיו, יצירה גאונית וחשובה שכזו ולהעביר אותה מדור לדור.  </w:t>
                            </w:r>
                          </w:p>
                          <w:p w14:paraId="4078E030" w14:textId="77777777" w:rsidR="00B51545" w:rsidRDefault="00B51545" w:rsidP="00B5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311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24" o:spid="_x0000_s1026" type="#_x0000_t62" style="position:absolute;left:0;text-align:left;margin-left:129.1pt;margin-top:488.55pt;width:346.05pt;height:20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" adj="-3333,-3385" fillcolor="#95b3d7" stroked="f">
                <v:shadow on="t" offset="6pt,5pt"/>
                <v:textbox>
                  <w:txbxContent>
                    <w:p w14:paraId="3D2B3481" w14:textId="77777777" w:rsidR="00B51545" w:rsidRDefault="00B51545" w:rsidP="00B51545">
                      <w:pPr>
                        <w:rPr>
                          <w:rtl/>
                        </w:rPr>
                      </w:pPr>
                      <w:r>
                        <w:rPr>
                          <w:rFonts w:hint="cs"/>
                          <w:rtl/>
                        </w:rPr>
                        <w:t xml:space="preserve">פסח- עם ישראל שמר את החג הזה במשך אלפי שנים, דרך כל המאורעות הקשים שפקדו אותו, ובכל התקופות שבהם הוא נרדף והוכה בגלות. ובכל דור, גם בתקופות הקשות ביותר, הלב עדיין פועם לחירות ולחופש, ובכל תקופה עומדים יהודים בכל ארצות פזוריהם ותפילה אחת בליבם- "לשנה הבאה בירושלים הבנויה!" </w:t>
                      </w:r>
                    </w:p>
                    <w:p w14:paraId="3D8A16D3" w14:textId="77777777" w:rsidR="00B51545" w:rsidRDefault="00B51545" w:rsidP="00B51545">
                      <w:pPr>
                        <w:rPr>
                          <w:rtl/>
                        </w:rPr>
                      </w:pPr>
                      <w:r>
                        <w:rPr>
                          <w:rFonts w:hint="cs"/>
                          <w:rtl/>
                        </w:rPr>
                        <w:t>היש עוד יצירה ספרותית שהשפיע יותר על אהבת החירות ושלילת העבדות- כסיפור השעבוד של בני ישראל במצרים- ויציאתם לחירות?</w:t>
                      </w:r>
                      <w:r>
                        <w:t xml:space="preserve"> </w:t>
                      </w:r>
                      <w:r>
                        <w:rPr>
                          <w:rFonts w:hint="cs"/>
                          <w:rtl/>
                        </w:rPr>
                        <w:t xml:space="preserve">היש עוד זיכרון עתיק כזה שכולו סמל להווה ולעתידנו כ"זכר ליציאת מצרים"? </w:t>
                      </w:r>
                    </w:p>
                    <w:p w14:paraId="759A6DF2" w14:textId="77777777" w:rsidR="00B51545" w:rsidRDefault="00B51545" w:rsidP="00B51545">
                      <w:pPr>
                        <w:rPr>
                          <w:rtl/>
                        </w:rPr>
                      </w:pPr>
                      <w:r>
                        <w:rPr>
                          <w:rFonts w:hint="cs"/>
                          <w:rtl/>
                        </w:rPr>
                        <w:t xml:space="preserve">איזה יצר חירות עמוק קיים במעמקי הלב של עם ישראל </w:t>
                      </w:r>
                      <w:r w:rsidRPr="007616F6">
                        <w:rPr>
                          <w:rtl/>
                        </w:rPr>
                        <w:t>–</w:t>
                      </w:r>
                      <w:r>
                        <w:rPr>
                          <w:rFonts w:hint="cs"/>
                          <w:rtl/>
                        </w:rPr>
                        <w:t xml:space="preserve"> שידע ליצור עוד בימי קדם, בראשית ימיו, יצירה גאונית וחשובה שכזו ולהעביר אותה מדור לדור.  </w:t>
                      </w:r>
                    </w:p>
                    <w:p w14:paraId="4078E030" w14:textId="77777777" w:rsidR="00B51545" w:rsidRDefault="00B51545" w:rsidP="00B51545"/>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DB4B399" wp14:editId="785ADEE7">
                <wp:simplePos x="0" y="0"/>
                <wp:positionH relativeFrom="column">
                  <wp:posOffset>-1034415</wp:posOffset>
                </wp:positionH>
                <wp:positionV relativeFrom="paragraph">
                  <wp:posOffset>8018780</wp:posOffset>
                </wp:positionV>
                <wp:extent cx="2607310" cy="775335"/>
                <wp:effectExtent l="13335" t="12700" r="8255" b="21590"/>
                <wp:wrapNone/>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77533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68A244F2" w14:textId="77777777" w:rsidR="00B51545" w:rsidRDefault="00B51545" w:rsidP="00B51545">
                            <w:pPr>
                              <w:rPr>
                                <w:rFonts w:cs="David"/>
                                <w:b/>
                                <w:bCs/>
                                <w:sz w:val="24"/>
                                <w:szCs w:val="24"/>
                                <w:rtl/>
                              </w:rPr>
                            </w:pPr>
                            <w:r>
                              <w:rPr>
                                <w:rFonts w:cs="David" w:hint="cs"/>
                                <w:b/>
                                <w:bCs/>
                                <w:sz w:val="24"/>
                                <w:szCs w:val="24"/>
                                <w:rtl/>
                              </w:rPr>
                              <w:t xml:space="preserve">ברל כצנלסון (1887-1944) אחד מהוגי הדעות והמנהיגים החשובים של תנועת העבודה הציונית, עיתונאי ועורך. </w:t>
                            </w:r>
                          </w:p>
                          <w:p w14:paraId="343BD5A7" w14:textId="77777777" w:rsidR="00B51545" w:rsidRPr="009A0E7D" w:rsidRDefault="00B51545" w:rsidP="00B51545">
                            <w:pPr>
                              <w:rPr>
                                <w:rFonts w:cs="David"/>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4B399" id="_x0000_t202" coordsize="21600,21600" o:spt="202" path="m,l,21600r21600,l21600,xe">
                <v:stroke joinstyle="miter"/>
                <v:path gradientshapeok="t" o:connecttype="rect"/>
              </v:shapetype>
              <v:shape id="תיבת טקסט 23" o:spid="_x0000_s1027" type="#_x0000_t202" style="position:absolute;left:0;text-align:left;margin-left:-81.45pt;margin-top:631.4pt;width:205.3pt;height:6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" fillcolor="#d99594" strokecolor="#d99594" strokeweight="1pt">
                <v:fill color2="#f2dbdb" angle="135" focus="50%" type="gradient"/>
                <v:shadow on="t" color="#622423" opacity=".5" offset="1pt"/>
                <v:textbox>
                  <w:txbxContent>
                    <w:p w14:paraId="68A244F2" w14:textId="77777777" w:rsidR="00B51545" w:rsidRDefault="00B51545" w:rsidP="00B51545">
                      <w:pPr>
                        <w:rPr>
                          <w:rFonts w:cs="David"/>
                          <w:b/>
                          <w:bCs/>
                          <w:sz w:val="24"/>
                          <w:szCs w:val="24"/>
                          <w:rtl/>
                        </w:rPr>
                      </w:pPr>
                      <w:r>
                        <w:rPr>
                          <w:rFonts w:cs="David" w:hint="cs"/>
                          <w:b/>
                          <w:bCs/>
                          <w:sz w:val="24"/>
                          <w:szCs w:val="24"/>
                          <w:rtl/>
                        </w:rPr>
                        <w:t xml:space="preserve">ברל כצנלסון (1887-1944) אחד מהוגי הדעות והמנהיגים החשובים של תנועת העבודה הציונית, עיתונאי ועורך. </w:t>
                      </w:r>
                    </w:p>
                    <w:p w14:paraId="343BD5A7" w14:textId="77777777" w:rsidR="00B51545" w:rsidRPr="009A0E7D" w:rsidRDefault="00B51545" w:rsidP="00B51545">
                      <w:pPr>
                        <w:rPr>
                          <w:rFonts w:cs="David"/>
                          <w:b/>
                          <w:bCs/>
                          <w:sz w:val="24"/>
                          <w:szCs w:val="24"/>
                        </w:rPr>
                      </w:pPr>
                    </w:p>
                  </w:txbxContent>
                </v:textbox>
              </v:shape>
            </w:pict>
          </mc:Fallback>
        </mc:AlternateContent>
      </w:r>
      <w:r>
        <w:rPr>
          <w:noProof/>
        </w:rPr>
        <w:drawing>
          <wp:anchor distT="0" distB="0" distL="114300" distR="114300" simplePos="0" relativeHeight="251673600" behindDoc="0" locked="0" layoutInCell="1" allowOverlap="1" wp14:anchorId="51263A74" wp14:editId="429D5BC4">
            <wp:simplePos x="0" y="0"/>
            <wp:positionH relativeFrom="column">
              <wp:posOffset>-1101725</wp:posOffset>
            </wp:positionH>
            <wp:positionV relativeFrom="paragraph">
              <wp:posOffset>4555490</wp:posOffset>
            </wp:positionV>
            <wp:extent cx="3095625" cy="3999230"/>
            <wp:effectExtent l="0" t="0" r="180975" b="1270"/>
            <wp:wrapNone/>
            <wp:docPr id="22" name="תמונה 22" descr="תיאור: http://albums.timg.co.il/userFolders/71/1045575/small/1045575.jpg?new=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http://albums.timg.co.il/userFolders/71/1045575/small/1045575.jpg?new=yes"/>
                    <pic:cNvPicPr>
                      <a:picLocks noChangeAspect="1" noChangeArrowheads="1"/>
                    </pic:cNvPicPr>
                  </pic:nvPicPr>
                  <pic:blipFill>
                    <a:blip r:embed="rId7">
                      <a:extLst>
                        <a:ext uri="{28A0092B-C50C-407E-A947-70E740481C1C}">
                          <a14:useLocalDpi xmlns:a14="http://schemas.microsoft.com/office/drawing/2010/main" val="0"/>
                        </a:ext>
                      </a:extLst>
                    </a:blip>
                    <a:srcRect l="-14767" t="-8714"/>
                    <a:stretch>
                      <a:fillRect/>
                    </a:stretch>
                  </pic:blipFill>
                  <pic:spPr bwMode="auto">
                    <a:xfrm>
                      <a:off x="0" y="0"/>
                      <a:ext cx="3095625" cy="3999230"/>
                    </a:xfrm>
                    <a:prstGeom prst="rect">
                      <a:avLst/>
                    </a:prstGeom>
                    <a:noFill/>
                    <a:effectLst>
                      <a:outerShdw dist="167042" dir="2107523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cs="Guttman Keren"/>
          <w:b/>
          <w:bCs/>
          <w:noProof/>
          <w:sz w:val="32"/>
          <w:szCs w:val="32"/>
          <w:rtl/>
        </w:rPr>
        <mc:AlternateContent>
          <mc:Choice Requires="wps">
            <w:drawing>
              <wp:anchor distT="0" distB="0" distL="114300" distR="114300" simplePos="0" relativeHeight="251676672" behindDoc="0" locked="0" layoutInCell="1" allowOverlap="1" wp14:anchorId="29D65010" wp14:editId="1DCA31D5">
                <wp:simplePos x="0" y="0"/>
                <wp:positionH relativeFrom="column">
                  <wp:posOffset>-78740</wp:posOffset>
                </wp:positionH>
                <wp:positionV relativeFrom="paragraph">
                  <wp:posOffset>5447665</wp:posOffset>
                </wp:positionV>
                <wp:extent cx="5568315" cy="286385"/>
                <wp:effectExtent l="0" t="3810" r="0" b="0"/>
                <wp:wrapNone/>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3CBA" w14:textId="77777777" w:rsidR="00B51545" w:rsidRPr="00B44F73" w:rsidRDefault="00B51545" w:rsidP="00B51545">
                            <w:pPr>
                              <w:rPr>
                                <w:rFonts w:cs="David"/>
                                <w:b/>
                                <w:bCs/>
                                <w:sz w:val="24"/>
                                <w:szCs w:val="24"/>
                              </w:rPr>
                            </w:pPr>
                            <w:r w:rsidRPr="00B44F73">
                              <w:rPr>
                                <w:rFonts w:cs="David" w:hint="cs"/>
                                <w:b/>
                                <w:bCs/>
                                <w:sz w:val="24"/>
                                <w:szCs w:val="24"/>
                                <w:rtl/>
                              </w:rPr>
                              <w:t xml:space="preserve">אחת התשובות לשאלה זו מופיעה בדבריו של </w:t>
                            </w:r>
                            <w:r>
                              <w:rPr>
                                <w:rFonts w:cs="David" w:hint="cs"/>
                                <w:b/>
                                <w:bCs/>
                                <w:sz w:val="24"/>
                                <w:szCs w:val="24"/>
                                <w:rtl/>
                              </w:rPr>
                              <w:t xml:space="preserve">ברל כצנלסון: </w:t>
                            </w:r>
                            <w:r w:rsidRPr="00B44F73">
                              <w:rPr>
                                <w:rFonts w:cs="David" w:hint="cs"/>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65010" id="תיבת טקסט 21" o:spid="_x0000_s1028" type="#_x0000_t202" style="position:absolute;left:0;text-align:left;margin-left:-6.2pt;margin-top:428.95pt;width:438.4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W+5QEAAKgDAAAOAAAAZHJzL2Uyb0RvYy54bWysU8GO0zAQvSPxD5bvNE23LSV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" filled="f" stroked="f">
                <v:textbox>
                  <w:txbxContent>
                    <w:p w14:paraId="2CF43CBA" w14:textId="77777777" w:rsidR="00B51545" w:rsidRPr="00B44F73" w:rsidRDefault="00B51545" w:rsidP="00B51545">
                      <w:pPr>
                        <w:rPr>
                          <w:rFonts w:cs="David"/>
                          <w:b/>
                          <w:bCs/>
                          <w:sz w:val="24"/>
                          <w:szCs w:val="24"/>
                        </w:rPr>
                      </w:pPr>
                      <w:r w:rsidRPr="00B44F73">
                        <w:rPr>
                          <w:rFonts w:cs="David" w:hint="cs"/>
                          <w:b/>
                          <w:bCs/>
                          <w:sz w:val="24"/>
                          <w:szCs w:val="24"/>
                          <w:rtl/>
                        </w:rPr>
                        <w:t xml:space="preserve">אחת התשובות לשאלה זו מופיעה בדבריו של </w:t>
                      </w:r>
                      <w:r>
                        <w:rPr>
                          <w:rFonts w:cs="David" w:hint="cs"/>
                          <w:b/>
                          <w:bCs/>
                          <w:sz w:val="24"/>
                          <w:szCs w:val="24"/>
                          <w:rtl/>
                        </w:rPr>
                        <w:t xml:space="preserve">ברל כצנלסון: </w:t>
                      </w:r>
                      <w:r w:rsidRPr="00B44F73">
                        <w:rPr>
                          <w:rFonts w:cs="David" w:hint="cs"/>
                          <w:b/>
                          <w:bCs/>
                          <w:sz w:val="24"/>
                          <w:szCs w:val="24"/>
                          <w:rtl/>
                        </w:rPr>
                        <w:t xml:space="preserve"> </w:t>
                      </w:r>
                    </w:p>
                  </w:txbxContent>
                </v:textbox>
              </v:shape>
            </w:pict>
          </mc:Fallback>
        </mc:AlternateContent>
      </w:r>
      <w:r>
        <w:rPr>
          <w:rFonts w:cs="Guttman Keren"/>
          <w:b/>
          <w:bCs/>
          <w:noProof/>
          <w:sz w:val="32"/>
          <w:szCs w:val="32"/>
          <w:rtl/>
        </w:rPr>
        <mc:AlternateContent>
          <mc:Choice Requires="wps">
            <w:drawing>
              <wp:anchor distT="0" distB="0" distL="114300" distR="114300" simplePos="0" relativeHeight="251670528" behindDoc="0" locked="0" layoutInCell="1" allowOverlap="1" wp14:anchorId="70E67ECF" wp14:editId="559BC183">
                <wp:simplePos x="0" y="0"/>
                <wp:positionH relativeFrom="column">
                  <wp:posOffset>124460</wp:posOffset>
                </wp:positionH>
                <wp:positionV relativeFrom="paragraph">
                  <wp:posOffset>4947285</wp:posOffset>
                </wp:positionV>
                <wp:extent cx="5249545" cy="337820"/>
                <wp:effectExtent l="10160" t="8255" r="17145" b="25400"/>
                <wp:wrapNone/>
                <wp:docPr id="20" name="מלבן מעוגל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545" cy="33782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5FDDD352" w14:textId="77777777" w:rsidR="00B51545" w:rsidRPr="001D5710" w:rsidRDefault="00B51545" w:rsidP="00B51545">
                            <w:pPr>
                              <w:rPr>
                                <w:rFonts w:cs="David"/>
                                <w:b/>
                                <w:bCs/>
                                <w:sz w:val="24"/>
                                <w:szCs w:val="24"/>
                                <w:rtl/>
                              </w:rPr>
                            </w:pPr>
                            <w:r>
                              <w:rPr>
                                <w:rFonts w:cs="David" w:hint="cs"/>
                                <w:b/>
                                <w:bCs/>
                                <w:sz w:val="24"/>
                                <w:szCs w:val="24"/>
                                <w:rtl/>
                              </w:rPr>
                              <w:t xml:space="preserve">מה אנו יכולים ללמוד מכך שיציאת מצרים מוזכרת פעמים רבות כל כך בתפילה? </w:t>
                            </w:r>
                          </w:p>
                          <w:p w14:paraId="5C00E1B4" w14:textId="77777777" w:rsidR="00B51545" w:rsidRDefault="00B51545" w:rsidP="00B5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E67ECF" id="מלבן מעוגל 20" o:spid="_x0000_s1029" style="position:absolute;left:0;text-align:left;margin-left:9.8pt;margin-top:389.55pt;width:413.35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" fillcolor="#c2d69b" strokecolor="#c2d69b" strokeweight="1pt">
                <v:fill color2="#eaf1dd" angle="135" focus="50%" type="gradient"/>
                <v:shadow on="t" color="#4e6128" opacity=".5" offset="1pt"/>
                <v:textbox>
                  <w:txbxContent>
                    <w:p w14:paraId="5FDDD352" w14:textId="77777777" w:rsidR="00B51545" w:rsidRPr="001D5710" w:rsidRDefault="00B51545" w:rsidP="00B51545">
                      <w:pPr>
                        <w:rPr>
                          <w:rFonts w:cs="David"/>
                          <w:b/>
                          <w:bCs/>
                          <w:sz w:val="24"/>
                          <w:szCs w:val="24"/>
                          <w:rtl/>
                        </w:rPr>
                      </w:pPr>
                      <w:r>
                        <w:rPr>
                          <w:rFonts w:cs="David" w:hint="cs"/>
                          <w:b/>
                          <w:bCs/>
                          <w:sz w:val="24"/>
                          <w:szCs w:val="24"/>
                          <w:rtl/>
                        </w:rPr>
                        <w:t xml:space="preserve">מה אנו יכולים ללמוד מכך שיציאת מצרים מוזכרת פעמים רבות כל כך בתפילה? </w:t>
                      </w:r>
                    </w:p>
                    <w:p w14:paraId="5C00E1B4" w14:textId="77777777" w:rsidR="00B51545" w:rsidRDefault="00B51545" w:rsidP="00B51545"/>
                  </w:txbxContent>
                </v:textbox>
              </v:roundrect>
            </w:pict>
          </mc:Fallback>
        </mc:AlternateContent>
      </w:r>
      <w:r>
        <w:rPr>
          <w:rFonts w:cs="Guttman Keren"/>
          <w:b/>
          <w:bCs/>
          <w:noProof/>
          <w:sz w:val="32"/>
          <w:szCs w:val="32"/>
          <w:rtl/>
        </w:rPr>
        <w:drawing>
          <wp:anchor distT="0" distB="0" distL="114300" distR="114300" simplePos="0" relativeHeight="251669504" behindDoc="0" locked="0" layoutInCell="1" allowOverlap="1" wp14:anchorId="535B913C" wp14:editId="7ADF920B">
            <wp:simplePos x="0" y="0"/>
            <wp:positionH relativeFrom="column">
              <wp:posOffset>-817880</wp:posOffset>
            </wp:positionH>
            <wp:positionV relativeFrom="paragraph">
              <wp:posOffset>3987165</wp:posOffset>
            </wp:positionV>
            <wp:extent cx="1374140" cy="997585"/>
            <wp:effectExtent l="0" t="0" r="0" b="0"/>
            <wp:wrapNone/>
            <wp:docPr id="19" name="תמונה 19" descr="http://www.wobi.co.il/_media/userfiles/image/iStock_000007046609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obi.co.il/_media/userfiles/image/iStock_000007046609XSmall.jpg"/>
                    <pic:cNvPicPr>
                      <a:picLocks noChangeAspect="1" noChangeArrowheads="1"/>
                    </pic:cNvPicPr>
                  </pic:nvPicPr>
                  <pic:blipFill>
                    <a:blip r:embed="rId8" r:link="rId9" cstate="print">
                      <a:clrChange>
                        <a:clrFrom>
                          <a:srgbClr val="FEFFFA"/>
                        </a:clrFrom>
                        <a:clrTo>
                          <a:srgbClr val="FEFFFA">
                            <a:alpha val="0"/>
                          </a:srgbClr>
                        </a:clrTo>
                      </a:clrChange>
                      <a:extLst>
                        <a:ext uri="{28A0092B-C50C-407E-A947-70E740481C1C}">
                          <a14:useLocalDpi xmlns:a14="http://schemas.microsoft.com/office/drawing/2010/main" val="0"/>
                        </a:ext>
                      </a:extLst>
                    </a:blip>
                    <a:srcRect/>
                    <a:stretch>
                      <a:fillRect/>
                    </a:stretch>
                  </pic:blipFill>
                  <pic:spPr bwMode="auto">
                    <a:xfrm>
                      <a:off x="0" y="0"/>
                      <a:ext cx="137414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Guttman Keren"/>
          <w:b/>
          <w:bCs/>
          <w:noProof/>
          <w:sz w:val="32"/>
          <w:szCs w:val="32"/>
          <w:rtl/>
        </w:rPr>
        <mc:AlternateContent>
          <mc:Choice Requires="wps">
            <w:drawing>
              <wp:anchor distT="0" distB="0" distL="114300" distR="114300" simplePos="0" relativeHeight="251668480" behindDoc="0" locked="0" layoutInCell="1" allowOverlap="1" wp14:anchorId="6DF2BBBC" wp14:editId="1419125C">
                <wp:simplePos x="0" y="0"/>
                <wp:positionH relativeFrom="column">
                  <wp:posOffset>-435610</wp:posOffset>
                </wp:positionH>
                <wp:positionV relativeFrom="paragraph">
                  <wp:posOffset>1604645</wp:posOffset>
                </wp:positionV>
                <wp:extent cx="6245860" cy="3070860"/>
                <wp:effectExtent l="0" t="0" r="21590" b="15240"/>
                <wp:wrapNone/>
                <wp:docPr id="125" name="מלבן מעוגל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3070860"/>
                        </a:xfrm>
                        <a:prstGeom prst="roundRect">
                          <a:avLst>
                            <a:gd name="adj" fmla="val 16667"/>
                          </a:avLst>
                        </a:prstGeom>
                        <a:solidFill>
                          <a:srgbClr val="FFFFFF"/>
                        </a:solidFill>
                        <a:ln w="9525">
                          <a:solidFill>
                            <a:srgbClr val="000000"/>
                          </a:solidFill>
                          <a:round/>
                          <a:headEnd/>
                          <a:tailEnd/>
                        </a:ln>
                      </wps:spPr>
                      <wps:txbx>
                        <w:txbxContent>
                          <w:p w14:paraId="27E2E89C" w14:textId="77777777" w:rsidR="00B51545" w:rsidRDefault="00B51545" w:rsidP="00B51545">
                            <w:pPr>
                              <w:spacing w:line="360" w:lineRule="auto"/>
                              <w:rPr>
                                <w:rFonts w:cs="David"/>
                                <w:b/>
                                <w:bCs/>
                                <w:color w:val="000000"/>
                                <w:sz w:val="24"/>
                                <w:szCs w:val="24"/>
                                <w:rtl/>
                              </w:rPr>
                            </w:pPr>
                            <w:r>
                              <w:rPr>
                                <w:rFonts w:cs="David" w:hint="cs"/>
                                <w:b/>
                                <w:bCs/>
                                <w:color w:val="000000"/>
                                <w:sz w:val="24"/>
                                <w:szCs w:val="24"/>
                                <w:rtl/>
                              </w:rPr>
                              <w:t xml:space="preserve">פתחו את סידור התפילה, ונסו למצוא לפחות חמש פעמים בהם מוזכרת יציאת מצרים בתפילה: </w:t>
                            </w:r>
                          </w:p>
                          <w:p w14:paraId="47027732"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44A3A0CA"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545C473D"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7325D18A"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0CE487EF"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2BBBC" id="מלבן מעוגל 125" o:spid="_x0000_s1030" style="position:absolute;left:0;text-align:left;margin-left:-34.3pt;margin-top:126.35pt;width:491.8pt;height:24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">
                <v:textbox>
                  <w:txbxContent>
                    <w:p w14:paraId="27E2E89C" w14:textId="77777777" w:rsidR="00B51545" w:rsidRDefault="00B51545" w:rsidP="00B51545">
                      <w:pPr>
                        <w:spacing w:line="360" w:lineRule="auto"/>
                        <w:rPr>
                          <w:rFonts w:cs="David"/>
                          <w:b/>
                          <w:bCs/>
                          <w:color w:val="000000"/>
                          <w:sz w:val="24"/>
                          <w:szCs w:val="24"/>
                          <w:rtl/>
                        </w:rPr>
                      </w:pPr>
                      <w:r>
                        <w:rPr>
                          <w:rFonts w:cs="David" w:hint="cs"/>
                          <w:b/>
                          <w:bCs/>
                          <w:color w:val="000000"/>
                          <w:sz w:val="24"/>
                          <w:szCs w:val="24"/>
                          <w:rtl/>
                        </w:rPr>
                        <w:t xml:space="preserve">פתחו את סידור התפילה, ונסו למצוא לפחות חמש פעמים בהם מוזכרת יציאת מצרים בתפילה: </w:t>
                      </w:r>
                    </w:p>
                    <w:p w14:paraId="47027732"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44A3A0CA"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545C473D"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7325D18A"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w:t>
                      </w:r>
                    </w:p>
                    <w:p w14:paraId="0CE487EF" w14:textId="77777777" w:rsidR="00B51545" w:rsidRPr="00942A4C" w:rsidRDefault="00B51545" w:rsidP="00B51545">
                      <w:pPr>
                        <w:numPr>
                          <w:ilvl w:val="0"/>
                          <w:numId w:val="1"/>
                        </w:numPr>
                        <w:spacing w:line="480" w:lineRule="auto"/>
                        <w:rPr>
                          <w:rFonts w:cs="David"/>
                          <w:b/>
                          <w:bCs/>
                          <w:color w:val="000000"/>
                          <w:sz w:val="24"/>
                          <w:szCs w:val="24"/>
                        </w:rPr>
                      </w:pPr>
                      <w:r>
                        <w:rPr>
                          <w:rFonts w:cs="David" w:hint="cs"/>
                          <w:b/>
                          <w:bCs/>
                          <w:color w:val="000000"/>
                          <w:sz w:val="24"/>
                          <w:szCs w:val="24"/>
                          <w:rtl/>
                        </w:rPr>
                        <w:t>_____________________________________________________________________</w:t>
                      </w:r>
                    </w:p>
                  </w:txbxContent>
                </v:textbox>
              </v:roundrect>
            </w:pict>
          </mc:Fallback>
        </mc:AlternateContent>
      </w:r>
      <w:r>
        <w:rPr>
          <w:rFonts w:cs="Guttman Keren"/>
          <w:b/>
          <w:bCs/>
          <w:noProof/>
          <w:sz w:val="32"/>
          <w:szCs w:val="32"/>
          <w:rtl/>
        </w:rPr>
        <mc:AlternateContent>
          <mc:Choice Requires="wps">
            <w:drawing>
              <wp:anchor distT="0" distB="0" distL="114300" distR="114300" simplePos="0" relativeHeight="251667456" behindDoc="0" locked="0" layoutInCell="1" allowOverlap="1" wp14:anchorId="20E21F07" wp14:editId="1DCD0D96">
                <wp:simplePos x="0" y="0"/>
                <wp:positionH relativeFrom="column">
                  <wp:posOffset>-190500</wp:posOffset>
                </wp:positionH>
                <wp:positionV relativeFrom="paragraph">
                  <wp:posOffset>78105</wp:posOffset>
                </wp:positionV>
                <wp:extent cx="5765165" cy="1227455"/>
                <wp:effectExtent l="0" t="0" r="45085" b="48895"/>
                <wp:wrapNone/>
                <wp:docPr id="18"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12274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DEDDFB7" w14:textId="77777777" w:rsidR="00B51545" w:rsidRPr="00D12AC0" w:rsidRDefault="00B51545" w:rsidP="00B51545">
                            <w:pPr>
                              <w:spacing w:line="360" w:lineRule="auto"/>
                              <w:rPr>
                                <w:rFonts w:cs="David"/>
                                <w:b/>
                                <w:bCs/>
                                <w:sz w:val="24"/>
                                <w:szCs w:val="24"/>
                                <w:rtl/>
                              </w:rPr>
                            </w:pPr>
                            <w:r>
                              <w:rPr>
                                <w:rFonts w:cs="David" w:hint="cs"/>
                                <w:b/>
                                <w:bCs/>
                                <w:sz w:val="24"/>
                                <w:szCs w:val="24"/>
                                <w:rtl/>
                              </w:rPr>
                              <w:t>סיפור יציאתם של</w:t>
                            </w:r>
                            <w:r w:rsidRPr="00D12AC0">
                              <w:rPr>
                                <w:rFonts w:cs="David" w:hint="cs"/>
                                <w:b/>
                                <w:bCs/>
                                <w:sz w:val="24"/>
                                <w:szCs w:val="24"/>
                                <w:rtl/>
                              </w:rPr>
                              <w:t xml:space="preserve"> בני ישראל ממצרים הפך במשך הדורות לסיפור מכונן עבור עם ישראל, ואף עבור קבוצות שונות בעולם- שנאבקו על</w:t>
                            </w:r>
                            <w:r>
                              <w:rPr>
                                <w:rFonts w:cs="David" w:hint="cs"/>
                                <w:b/>
                                <w:bCs/>
                                <w:sz w:val="24"/>
                                <w:szCs w:val="24"/>
                                <w:rtl/>
                              </w:rPr>
                              <w:t xml:space="preserve"> חירותם. יש שראו בסיפור יציאת מצרים את המאבק על חירות לאומית- ולכן נלחמו ללא לאות בכדי לזכות בארץ מולדת (כמו בימי הציונות). ויש שראו בסיפור יציאת מצרים את המאבק על החירות האישית, בה אין עבדים ואדונים, אלא האחד שווה לרעהו- ולכן נאבקו ללא לאות למען שוויון הזכויות בחברה בה הם גדלו. </w:t>
                            </w:r>
                          </w:p>
                          <w:p w14:paraId="69AC4FC3" w14:textId="77777777" w:rsidR="00B51545" w:rsidRDefault="00B51545" w:rsidP="00B51545"/>
                          <w:p w14:paraId="127CD558" w14:textId="77777777" w:rsidR="00B51545" w:rsidRPr="00D12AC0" w:rsidRDefault="00B51545" w:rsidP="00B51545">
                            <w:pPr>
                              <w:ind w:left="720"/>
                              <w:rPr>
                                <w:rFonts w:cs="David"/>
                                <w:b/>
                                <w:bCs/>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1F07" id="תיבת טקסט 18" o:spid="_x0000_s1031" type="#_x0000_t202" style="position:absolute;left:0;text-align:left;margin-left:-15pt;margin-top:6.15pt;width:453.95pt;height:9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" fillcolor="#92cddc" strokecolor="#92cddc" strokeweight="1pt">
                <v:fill color2="#daeef3" angle="135" focus="50%" type="gradient"/>
                <v:shadow on="t" color="#205867" opacity=".5" offset="1pt"/>
                <v:textbox>
                  <w:txbxContent>
                    <w:p w14:paraId="3DEDDFB7" w14:textId="77777777" w:rsidR="00B51545" w:rsidRPr="00D12AC0" w:rsidRDefault="00B51545" w:rsidP="00B51545">
                      <w:pPr>
                        <w:spacing w:line="360" w:lineRule="auto"/>
                        <w:rPr>
                          <w:rFonts w:cs="David"/>
                          <w:b/>
                          <w:bCs/>
                          <w:sz w:val="24"/>
                          <w:szCs w:val="24"/>
                          <w:rtl/>
                        </w:rPr>
                      </w:pPr>
                      <w:r>
                        <w:rPr>
                          <w:rFonts w:cs="David" w:hint="cs"/>
                          <w:b/>
                          <w:bCs/>
                          <w:sz w:val="24"/>
                          <w:szCs w:val="24"/>
                          <w:rtl/>
                        </w:rPr>
                        <w:t>סיפור יציאתם של</w:t>
                      </w:r>
                      <w:r w:rsidRPr="00D12AC0">
                        <w:rPr>
                          <w:rFonts w:cs="David" w:hint="cs"/>
                          <w:b/>
                          <w:bCs/>
                          <w:sz w:val="24"/>
                          <w:szCs w:val="24"/>
                          <w:rtl/>
                        </w:rPr>
                        <w:t xml:space="preserve"> בני ישראל ממצרים הפך במשך הדורות לסיפור מכונן עבור עם ישראל, ואף עבור קבוצות שונות בעולם- שנאבקו על</w:t>
                      </w:r>
                      <w:r>
                        <w:rPr>
                          <w:rFonts w:cs="David" w:hint="cs"/>
                          <w:b/>
                          <w:bCs/>
                          <w:sz w:val="24"/>
                          <w:szCs w:val="24"/>
                          <w:rtl/>
                        </w:rPr>
                        <w:t xml:space="preserve"> חירותם. יש שראו בסיפור יציאת מצרים את המאבק על חירות לאומית- ולכן נלחמו ללא לאות בכדי לזכות בארץ מולדת (כמו בימי הציונות). ויש שראו בסיפור יציאת מצרים את המאבק על החירות האישית, בה אין עבדים ואדונים, אלא האחד שווה לרעהו- ולכן נאבקו ללא לאות למען שוויון הזכויות בחברה בה הם גדלו. </w:t>
                      </w:r>
                    </w:p>
                    <w:p w14:paraId="69AC4FC3" w14:textId="77777777" w:rsidR="00B51545" w:rsidRDefault="00B51545" w:rsidP="00B51545"/>
                    <w:p w14:paraId="127CD558" w14:textId="77777777" w:rsidR="00B51545" w:rsidRPr="00D12AC0" w:rsidRDefault="00B51545" w:rsidP="00B51545">
                      <w:pPr>
                        <w:ind w:left="720"/>
                        <w:rPr>
                          <w:rFonts w:cs="David"/>
                          <w:b/>
                          <w:bCs/>
                          <w:sz w:val="24"/>
                          <w:szCs w:val="24"/>
                          <w:rtl/>
                        </w:rPr>
                      </w:pPr>
                    </w:p>
                  </w:txbxContent>
                </v:textbox>
              </v:shape>
            </w:pict>
          </mc:Fallback>
        </mc:AlternateContent>
      </w:r>
      <w:r>
        <w:rPr>
          <w:rFonts w:cs="Guttman Keren"/>
          <w:b/>
          <w:bCs/>
          <w:sz w:val="32"/>
          <w:szCs w:val="32"/>
          <w:rtl/>
        </w:rPr>
        <w:br w:type="page"/>
      </w:r>
      <w:r w:rsidR="00CB0B34">
        <w:rPr>
          <w:noProof/>
        </w:rPr>
        <w:lastRenderedPageBreak/>
        <w:drawing>
          <wp:anchor distT="0" distB="0" distL="114300" distR="114300" simplePos="0" relativeHeight="251647488" behindDoc="0" locked="0" layoutInCell="1" allowOverlap="1" wp14:anchorId="41A73F1F" wp14:editId="2F88E2EF">
            <wp:simplePos x="0" y="0"/>
            <wp:positionH relativeFrom="column">
              <wp:posOffset>-838200</wp:posOffset>
            </wp:positionH>
            <wp:positionV relativeFrom="paragraph">
              <wp:posOffset>2128055</wp:posOffset>
            </wp:positionV>
            <wp:extent cx="1630944" cy="1049655"/>
            <wp:effectExtent l="0" t="0" r="7620" b="0"/>
            <wp:wrapNone/>
            <wp:docPr id="11" name="תמונה 11" descr="תיאור: http://t2.gstatic.com/images?q=tbn:ANd9GcR5fMiRNUrUjhlBm1ms83RGtkTkFZAzB551anniVYK8Dt6rzrtcGUqKtN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תיאור: http://t2.gstatic.com/images?q=tbn:ANd9GcR5fMiRNUrUjhlBm1ms83RGtkTkFZAzB551anniVYK8Dt6rzrtcGUqKtNLk"/>
                    <pic:cNvPicPr>
                      <a:picLocks noChangeAspect="1" noChangeArrowheads="1"/>
                    </pic:cNvPicPr>
                  </pic:nvPicPr>
                  <pic:blipFill>
                    <a:blip r:embed="rId10" cstate="print">
                      <a:lum bright="60000" contrast="-60000"/>
                      <a:extLst>
                        <a:ext uri="{28A0092B-C50C-407E-A947-70E740481C1C}">
                          <a14:useLocalDpi xmlns:a14="http://schemas.microsoft.com/office/drawing/2010/main" val="0"/>
                        </a:ext>
                      </a:extLst>
                    </a:blip>
                    <a:srcRect/>
                    <a:stretch>
                      <a:fillRect/>
                    </a:stretch>
                  </pic:blipFill>
                  <pic:spPr bwMode="auto">
                    <a:xfrm>
                      <a:off x="0" y="0"/>
                      <a:ext cx="1630944" cy="10496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5E8EF640" wp14:editId="2D89EF62">
                <wp:simplePos x="0" y="0"/>
                <wp:positionH relativeFrom="column">
                  <wp:posOffset>-314325</wp:posOffset>
                </wp:positionH>
                <wp:positionV relativeFrom="paragraph">
                  <wp:posOffset>2686050</wp:posOffset>
                </wp:positionV>
                <wp:extent cx="5745480" cy="4038600"/>
                <wp:effectExtent l="0" t="0" r="0" b="0"/>
                <wp:wrapNone/>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038600"/>
                        </a:xfrm>
                        <a:prstGeom prst="rect">
                          <a:avLst/>
                        </a:prstGeom>
                        <a:noFill/>
                        <a:ln>
                          <a:noFill/>
                        </a:ln>
                      </wps:spPr>
                      <wps:txbx>
                        <w:txbxContent>
                          <w:p w14:paraId="620BABA3" w14:textId="77777777" w:rsidR="00B51545" w:rsidRPr="000A3CE1" w:rsidRDefault="00B51545" w:rsidP="00B51545">
                            <w:pPr>
                              <w:rPr>
                                <w:rFonts w:cs="David"/>
                                <w:b/>
                                <w:bCs/>
                                <w:sz w:val="24"/>
                                <w:szCs w:val="24"/>
                                <w:rtl/>
                              </w:rPr>
                            </w:pPr>
                            <w:r w:rsidRPr="000A3CE1">
                              <w:rPr>
                                <w:rFonts w:cs="David" w:hint="cs"/>
                                <w:b/>
                                <w:bCs/>
                                <w:sz w:val="24"/>
                                <w:szCs w:val="24"/>
                                <w:rtl/>
                              </w:rPr>
                              <w:t>הרמב"ם בהלכות "חמץ ומצה" קובע על בסיס דברי המשנה:</w:t>
                            </w:r>
                          </w:p>
                          <w:p w14:paraId="74C48260" w14:textId="77777777" w:rsidR="00B51545" w:rsidRDefault="00B51545" w:rsidP="00B51545">
                            <w:pPr>
                              <w:rPr>
                                <w:rFonts w:cs="David"/>
                                <w:b/>
                                <w:bCs/>
                                <w:sz w:val="24"/>
                                <w:szCs w:val="24"/>
                                <w:rtl/>
                              </w:rPr>
                            </w:pPr>
                          </w:p>
                          <w:p w14:paraId="31CA87E0" w14:textId="77777777" w:rsidR="00B51545" w:rsidRDefault="00B51545" w:rsidP="00B51545">
                            <w:pPr>
                              <w:rPr>
                                <w:rFonts w:cs="David"/>
                                <w:b/>
                                <w:bCs/>
                                <w:sz w:val="24"/>
                                <w:szCs w:val="24"/>
                                <w:rtl/>
                              </w:rPr>
                            </w:pPr>
                          </w:p>
                          <w:p w14:paraId="41CB5E89" w14:textId="77777777" w:rsidR="00B51545" w:rsidRDefault="00B51545" w:rsidP="00B51545">
                            <w:pPr>
                              <w:rPr>
                                <w:rFonts w:cs="David"/>
                                <w:b/>
                                <w:bCs/>
                                <w:sz w:val="24"/>
                                <w:szCs w:val="24"/>
                              </w:rPr>
                            </w:pPr>
                          </w:p>
                          <w:p w14:paraId="31F69685" w14:textId="77777777" w:rsidR="00B51545" w:rsidRDefault="00B51545" w:rsidP="00B51545">
                            <w:pPr>
                              <w:rPr>
                                <w:rFonts w:cs="David"/>
                                <w:b/>
                                <w:bCs/>
                                <w:sz w:val="24"/>
                                <w:szCs w:val="24"/>
                              </w:rPr>
                            </w:pPr>
                          </w:p>
                          <w:p w14:paraId="5BF9439B" w14:textId="77777777" w:rsidR="00B51545" w:rsidRDefault="00B51545" w:rsidP="00B51545">
                            <w:pPr>
                              <w:rPr>
                                <w:rFonts w:cs="David"/>
                                <w:b/>
                                <w:bCs/>
                                <w:sz w:val="24"/>
                                <w:szCs w:val="24"/>
                              </w:rPr>
                            </w:pPr>
                          </w:p>
                          <w:p w14:paraId="04A3829B" w14:textId="77777777" w:rsidR="00B51545" w:rsidRDefault="00B51545" w:rsidP="00B51545">
                            <w:pPr>
                              <w:rPr>
                                <w:rFonts w:cs="David"/>
                                <w:b/>
                                <w:bCs/>
                                <w:sz w:val="24"/>
                                <w:szCs w:val="24"/>
                                <w:rtl/>
                              </w:rPr>
                            </w:pPr>
                          </w:p>
                          <w:p w14:paraId="0FD61A00" w14:textId="77777777" w:rsidR="00B51545" w:rsidRDefault="00B51545" w:rsidP="00B51545">
                            <w:pPr>
                              <w:rPr>
                                <w:rFonts w:cs="David"/>
                                <w:b/>
                                <w:bCs/>
                                <w:sz w:val="24"/>
                                <w:szCs w:val="24"/>
                                <w:rtl/>
                              </w:rPr>
                            </w:pPr>
                          </w:p>
                          <w:p w14:paraId="23B0337D" w14:textId="77777777" w:rsidR="00B51545" w:rsidRDefault="00B51545" w:rsidP="00B51545">
                            <w:pPr>
                              <w:rPr>
                                <w:rFonts w:cs="David"/>
                                <w:b/>
                                <w:bCs/>
                                <w:sz w:val="24"/>
                                <w:szCs w:val="24"/>
                                <w:rtl/>
                              </w:rPr>
                            </w:pPr>
                          </w:p>
                          <w:p w14:paraId="39B412CF" w14:textId="77777777" w:rsidR="00B51545" w:rsidRPr="000A3CE1" w:rsidRDefault="00B51545" w:rsidP="00B51545">
                            <w:pPr>
                              <w:rPr>
                                <w:rFonts w:cs="David"/>
                                <w:b/>
                                <w:bCs/>
                                <w:sz w:val="24"/>
                                <w:szCs w:val="24"/>
                                <w:rtl/>
                              </w:rPr>
                            </w:pPr>
                            <w:r w:rsidRPr="000A3CE1">
                              <w:rPr>
                                <w:rFonts w:cs="David" w:hint="cs"/>
                                <w:b/>
                                <w:bCs/>
                                <w:sz w:val="24"/>
                                <w:szCs w:val="24"/>
                                <w:rtl/>
                              </w:rPr>
                              <w:t xml:space="preserve">בימי ראשית הציונות הגשמת דבריו של הרמב"ם יכלה הייתה להתממש הלכה למעשה- שכן לא הייתה זו "הצגה" בלבד, אלא עשייה אמתית של יציאה מעבדות לחירות. </w:t>
                            </w:r>
                          </w:p>
                          <w:p w14:paraId="4C426537" w14:textId="77777777" w:rsidR="00B51545" w:rsidRPr="000A3CE1" w:rsidRDefault="00B51545" w:rsidP="00B51545">
                            <w:pPr>
                              <w:rPr>
                                <w:rFonts w:cs="David"/>
                                <w:b/>
                                <w:bCs/>
                                <w:sz w:val="24"/>
                                <w:szCs w:val="24"/>
                                <w:rtl/>
                              </w:rPr>
                            </w:pPr>
                            <w:r w:rsidRPr="000A3CE1">
                              <w:rPr>
                                <w:rFonts w:cs="David" w:hint="cs"/>
                                <w:b/>
                                <w:bCs/>
                                <w:sz w:val="24"/>
                                <w:szCs w:val="24"/>
                                <w:rtl/>
                              </w:rPr>
                              <w:t>אך כיצד ניתן להגשים את דבריו של הרמב"ם בימינו, כשיש לנו חירות מדינית ויש לנו מדינה עצמאית?</w:t>
                            </w:r>
                          </w:p>
                          <w:p w14:paraId="2A31DCE7" w14:textId="77777777" w:rsidR="00B51545" w:rsidRPr="000A3CE1" w:rsidRDefault="00B51545" w:rsidP="00B51545">
                            <w:pPr>
                              <w:rPr>
                                <w:rFonts w:cs="David"/>
                                <w:b/>
                                <w:bCs/>
                                <w:sz w:val="24"/>
                                <w:szCs w:val="24"/>
                              </w:rPr>
                            </w:pPr>
                            <w:r w:rsidRPr="000A3CE1">
                              <w:rPr>
                                <w:rFonts w:cs="David" w:hint="cs"/>
                                <w:b/>
                                <w:bCs/>
                                <w:sz w:val="24"/>
                                <w:szCs w:val="24"/>
                                <w:rtl/>
                              </w:rPr>
                              <w:t xml:space="preserve">במה אנו יכולים "להראות את עצמנו כאילו יצאנו משעבוד לחירות?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EF640" id="תיבת טקסט 12" o:spid="_x0000_s1032" type="#_x0000_t202" style="position:absolute;left:0;text-align:left;margin-left:-24.75pt;margin-top:211.5pt;width:452.4pt;height:3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" filled="f" stroked="f">
                <v:textbox>
                  <w:txbxContent>
                    <w:p w14:paraId="620BABA3" w14:textId="77777777" w:rsidR="00B51545" w:rsidRPr="000A3CE1" w:rsidRDefault="00B51545" w:rsidP="00B51545">
                      <w:pPr>
                        <w:rPr>
                          <w:rFonts w:cs="David"/>
                          <w:b/>
                          <w:bCs/>
                          <w:sz w:val="24"/>
                          <w:szCs w:val="24"/>
                          <w:rtl/>
                        </w:rPr>
                      </w:pPr>
                      <w:r w:rsidRPr="000A3CE1">
                        <w:rPr>
                          <w:rFonts w:cs="David" w:hint="cs"/>
                          <w:b/>
                          <w:bCs/>
                          <w:sz w:val="24"/>
                          <w:szCs w:val="24"/>
                          <w:rtl/>
                        </w:rPr>
                        <w:t>הרמב"ם בהלכות "חמץ ומצה" קובע על בסיס דברי המשנה:</w:t>
                      </w:r>
                    </w:p>
                    <w:p w14:paraId="74C48260" w14:textId="77777777" w:rsidR="00B51545" w:rsidRDefault="00B51545" w:rsidP="00B51545">
                      <w:pPr>
                        <w:rPr>
                          <w:rFonts w:cs="David"/>
                          <w:b/>
                          <w:bCs/>
                          <w:sz w:val="24"/>
                          <w:szCs w:val="24"/>
                          <w:rtl/>
                        </w:rPr>
                      </w:pPr>
                    </w:p>
                    <w:p w14:paraId="31CA87E0" w14:textId="77777777" w:rsidR="00B51545" w:rsidRDefault="00B51545" w:rsidP="00B51545">
                      <w:pPr>
                        <w:rPr>
                          <w:rFonts w:cs="David"/>
                          <w:b/>
                          <w:bCs/>
                          <w:sz w:val="24"/>
                          <w:szCs w:val="24"/>
                          <w:rtl/>
                        </w:rPr>
                      </w:pPr>
                    </w:p>
                    <w:p w14:paraId="41CB5E89" w14:textId="77777777" w:rsidR="00B51545" w:rsidRDefault="00B51545" w:rsidP="00B51545">
                      <w:pPr>
                        <w:rPr>
                          <w:rFonts w:cs="David"/>
                          <w:b/>
                          <w:bCs/>
                          <w:sz w:val="24"/>
                          <w:szCs w:val="24"/>
                        </w:rPr>
                      </w:pPr>
                    </w:p>
                    <w:p w14:paraId="31F69685" w14:textId="77777777" w:rsidR="00B51545" w:rsidRDefault="00B51545" w:rsidP="00B51545">
                      <w:pPr>
                        <w:rPr>
                          <w:rFonts w:cs="David"/>
                          <w:b/>
                          <w:bCs/>
                          <w:sz w:val="24"/>
                          <w:szCs w:val="24"/>
                        </w:rPr>
                      </w:pPr>
                    </w:p>
                    <w:p w14:paraId="5BF9439B" w14:textId="77777777" w:rsidR="00B51545" w:rsidRDefault="00B51545" w:rsidP="00B51545">
                      <w:pPr>
                        <w:rPr>
                          <w:rFonts w:cs="David"/>
                          <w:b/>
                          <w:bCs/>
                          <w:sz w:val="24"/>
                          <w:szCs w:val="24"/>
                        </w:rPr>
                      </w:pPr>
                    </w:p>
                    <w:p w14:paraId="04A3829B" w14:textId="77777777" w:rsidR="00B51545" w:rsidRDefault="00B51545" w:rsidP="00B51545">
                      <w:pPr>
                        <w:rPr>
                          <w:rFonts w:cs="David"/>
                          <w:b/>
                          <w:bCs/>
                          <w:sz w:val="24"/>
                          <w:szCs w:val="24"/>
                          <w:rtl/>
                        </w:rPr>
                      </w:pPr>
                    </w:p>
                    <w:p w14:paraId="0FD61A00" w14:textId="77777777" w:rsidR="00B51545" w:rsidRDefault="00B51545" w:rsidP="00B51545">
                      <w:pPr>
                        <w:rPr>
                          <w:rFonts w:cs="David"/>
                          <w:b/>
                          <w:bCs/>
                          <w:sz w:val="24"/>
                          <w:szCs w:val="24"/>
                          <w:rtl/>
                        </w:rPr>
                      </w:pPr>
                    </w:p>
                    <w:p w14:paraId="23B0337D" w14:textId="77777777" w:rsidR="00B51545" w:rsidRDefault="00B51545" w:rsidP="00B51545">
                      <w:pPr>
                        <w:rPr>
                          <w:rFonts w:cs="David"/>
                          <w:b/>
                          <w:bCs/>
                          <w:sz w:val="24"/>
                          <w:szCs w:val="24"/>
                          <w:rtl/>
                        </w:rPr>
                      </w:pPr>
                    </w:p>
                    <w:p w14:paraId="39B412CF" w14:textId="77777777" w:rsidR="00B51545" w:rsidRPr="000A3CE1" w:rsidRDefault="00B51545" w:rsidP="00B51545">
                      <w:pPr>
                        <w:rPr>
                          <w:rFonts w:cs="David"/>
                          <w:b/>
                          <w:bCs/>
                          <w:sz w:val="24"/>
                          <w:szCs w:val="24"/>
                          <w:rtl/>
                        </w:rPr>
                      </w:pPr>
                      <w:r w:rsidRPr="000A3CE1">
                        <w:rPr>
                          <w:rFonts w:cs="David" w:hint="cs"/>
                          <w:b/>
                          <w:bCs/>
                          <w:sz w:val="24"/>
                          <w:szCs w:val="24"/>
                          <w:rtl/>
                        </w:rPr>
                        <w:t xml:space="preserve">בימי ראשית הציונות הגשמת דבריו של הרמב"ם יכלה הייתה להתממש הלכה למעשה- שכן לא הייתה זו "הצגה" בלבד, אלא עשייה אמתית של יציאה מעבדות לחירות. </w:t>
                      </w:r>
                    </w:p>
                    <w:p w14:paraId="4C426537" w14:textId="77777777" w:rsidR="00B51545" w:rsidRPr="000A3CE1" w:rsidRDefault="00B51545" w:rsidP="00B51545">
                      <w:pPr>
                        <w:rPr>
                          <w:rFonts w:cs="David"/>
                          <w:b/>
                          <w:bCs/>
                          <w:sz w:val="24"/>
                          <w:szCs w:val="24"/>
                          <w:rtl/>
                        </w:rPr>
                      </w:pPr>
                      <w:r w:rsidRPr="000A3CE1">
                        <w:rPr>
                          <w:rFonts w:cs="David" w:hint="cs"/>
                          <w:b/>
                          <w:bCs/>
                          <w:sz w:val="24"/>
                          <w:szCs w:val="24"/>
                          <w:rtl/>
                        </w:rPr>
                        <w:t>אך כיצד ניתן להגשים את דבריו של הרמב"ם בימינו, כשיש לנו חירות מדינית ויש לנו מדינה עצמאית?</w:t>
                      </w:r>
                    </w:p>
                    <w:p w14:paraId="2A31DCE7" w14:textId="77777777" w:rsidR="00B51545" w:rsidRPr="000A3CE1" w:rsidRDefault="00B51545" w:rsidP="00B51545">
                      <w:pPr>
                        <w:rPr>
                          <w:rFonts w:cs="David"/>
                          <w:b/>
                          <w:bCs/>
                          <w:sz w:val="24"/>
                          <w:szCs w:val="24"/>
                        </w:rPr>
                      </w:pPr>
                      <w:r w:rsidRPr="000A3CE1">
                        <w:rPr>
                          <w:rFonts w:cs="David" w:hint="cs"/>
                          <w:b/>
                          <w:bCs/>
                          <w:sz w:val="24"/>
                          <w:szCs w:val="24"/>
                          <w:rtl/>
                        </w:rPr>
                        <w:t xml:space="preserve">במה אנו יכולים "להראות את עצמנו כאילו יצאנו משעבוד לחירות?  </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FB15F4A" wp14:editId="72A167CE">
                <wp:simplePos x="0" y="0"/>
                <wp:positionH relativeFrom="column">
                  <wp:posOffset>836930</wp:posOffset>
                </wp:positionH>
                <wp:positionV relativeFrom="paragraph">
                  <wp:posOffset>3151505</wp:posOffset>
                </wp:positionV>
                <wp:extent cx="1664335" cy="2005330"/>
                <wp:effectExtent l="0" t="0" r="3810" b="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1E75" w14:textId="77777777" w:rsidR="00B51545" w:rsidRPr="000A3CE1" w:rsidRDefault="00B51545" w:rsidP="00B51545">
                            <w:pPr>
                              <w:jc w:val="both"/>
                              <w:rPr>
                                <w:rFonts w:cs="Guttman Keren"/>
                                <w:b/>
                                <w:bCs/>
                                <w:sz w:val="28"/>
                                <w:szCs w:val="28"/>
                                <w:rtl/>
                              </w:rPr>
                            </w:pPr>
                            <w:r w:rsidRPr="000A3CE1">
                              <w:rPr>
                                <w:rFonts w:cs="Guttman Keren"/>
                                <w:b/>
                                <w:bCs/>
                                <w:sz w:val="28"/>
                                <w:szCs w:val="28"/>
                                <w:rtl/>
                              </w:rPr>
                              <w:t>ועל דבר זה צווה הקב"ה בתורה 'וזכרת כי עבד היית' כלומר כאילו אתה בעצמך היית עבד ויצאת לחירות ונפדית</w:t>
                            </w:r>
                            <w:r w:rsidRPr="000A3CE1">
                              <w:rPr>
                                <w:rFonts w:cs="Guttman Keren" w:hint="cs"/>
                                <w:b/>
                                <w:bCs/>
                                <w:sz w:val="28"/>
                                <w:szCs w:val="28"/>
                                <w:rtl/>
                              </w:rPr>
                              <w:t>"</w:t>
                            </w:r>
                            <w:r w:rsidRPr="000A3CE1">
                              <w:rPr>
                                <w:rFonts w:cs="Guttman Keren"/>
                                <w:b/>
                                <w:bCs/>
                                <w:sz w:val="28"/>
                                <w:szCs w:val="28"/>
                              </w:rPr>
                              <w:t>.</w:t>
                            </w:r>
                            <w:r w:rsidRPr="000A3CE1">
                              <w:rPr>
                                <w:rFonts w:cs="Guttman Keren" w:hint="cs"/>
                                <w:b/>
                                <w:bCs/>
                                <w:sz w:val="28"/>
                                <w:szCs w:val="28"/>
                                <w:rtl/>
                              </w:rPr>
                              <w:t xml:space="preserve"> </w:t>
                            </w:r>
                          </w:p>
                          <w:p w14:paraId="5F042E0B" w14:textId="77777777" w:rsidR="00B51545" w:rsidRDefault="00B51545" w:rsidP="00B5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5F4A" id="תיבת טקסט 16" o:spid="_x0000_s1033" type="#_x0000_t202" style="position:absolute;left:0;text-align:left;margin-left:65.9pt;margin-top:248.15pt;width:131.05pt;height:15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" filled="f" stroked="f">
                <v:textbox>
                  <w:txbxContent>
                    <w:p w14:paraId="18931E75" w14:textId="77777777" w:rsidR="00B51545" w:rsidRPr="000A3CE1" w:rsidRDefault="00B51545" w:rsidP="00B51545">
                      <w:pPr>
                        <w:jc w:val="both"/>
                        <w:rPr>
                          <w:rFonts w:cs="Guttman Keren"/>
                          <w:b/>
                          <w:bCs/>
                          <w:sz w:val="28"/>
                          <w:szCs w:val="28"/>
                          <w:rtl/>
                        </w:rPr>
                      </w:pPr>
                      <w:r w:rsidRPr="000A3CE1">
                        <w:rPr>
                          <w:rFonts w:cs="Guttman Keren"/>
                          <w:b/>
                          <w:bCs/>
                          <w:sz w:val="28"/>
                          <w:szCs w:val="28"/>
                          <w:rtl/>
                        </w:rPr>
                        <w:t>ועל דבר זה צווה הקב"ה בתורה 'וזכרת כי עבד היית' כלומר כאילו אתה בעצמך היית עבד ויצאת לחירות ונפדית</w:t>
                      </w:r>
                      <w:r w:rsidRPr="000A3CE1">
                        <w:rPr>
                          <w:rFonts w:cs="Guttman Keren" w:hint="cs"/>
                          <w:b/>
                          <w:bCs/>
                          <w:sz w:val="28"/>
                          <w:szCs w:val="28"/>
                          <w:rtl/>
                        </w:rPr>
                        <w:t>"</w:t>
                      </w:r>
                      <w:r w:rsidRPr="000A3CE1">
                        <w:rPr>
                          <w:rFonts w:cs="Guttman Keren"/>
                          <w:b/>
                          <w:bCs/>
                          <w:sz w:val="28"/>
                          <w:szCs w:val="28"/>
                        </w:rPr>
                        <w:t>.</w:t>
                      </w:r>
                      <w:r w:rsidRPr="000A3CE1">
                        <w:rPr>
                          <w:rFonts w:cs="Guttman Keren" w:hint="cs"/>
                          <w:b/>
                          <w:bCs/>
                          <w:sz w:val="28"/>
                          <w:szCs w:val="28"/>
                          <w:rtl/>
                        </w:rPr>
                        <w:t xml:space="preserve"> </w:t>
                      </w:r>
                    </w:p>
                    <w:p w14:paraId="5F042E0B" w14:textId="77777777" w:rsidR="00B51545" w:rsidRDefault="00B51545" w:rsidP="00B51545"/>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5184671" wp14:editId="7F533995">
                <wp:simplePos x="0" y="0"/>
                <wp:positionH relativeFrom="column">
                  <wp:posOffset>2815590</wp:posOffset>
                </wp:positionH>
                <wp:positionV relativeFrom="paragraph">
                  <wp:posOffset>3178175</wp:posOffset>
                </wp:positionV>
                <wp:extent cx="1628775" cy="1978660"/>
                <wp:effectExtent l="0" t="0" r="3810" b="0"/>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97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2259" w14:textId="77777777" w:rsidR="00B51545" w:rsidRDefault="00B51545" w:rsidP="00B51545">
                            <w:pPr>
                              <w:jc w:val="both"/>
                            </w:pPr>
                            <w:r w:rsidRPr="000A3CE1">
                              <w:rPr>
                                <w:rFonts w:cs="Guttman Keren" w:hint="cs"/>
                                <w:b/>
                                <w:bCs/>
                                <w:sz w:val="28"/>
                                <w:szCs w:val="28"/>
                                <w:rtl/>
                              </w:rPr>
                              <w:t>"</w:t>
                            </w:r>
                            <w:r w:rsidRPr="000A3CE1">
                              <w:rPr>
                                <w:rFonts w:cs="Guttman Keren"/>
                                <w:b/>
                                <w:bCs/>
                                <w:sz w:val="28"/>
                                <w:szCs w:val="28"/>
                                <w:rtl/>
                              </w:rPr>
                              <w:t>בכל דור ודור חייב אדם להראות את עצמו כאילו הוא בעצמו יצא עתה משעבוד מצרים שנאמר</w:t>
                            </w:r>
                            <w:r>
                              <w:rPr>
                                <w:rFonts w:cs="Guttman Keren" w:hint="cs"/>
                                <w:b/>
                                <w:bCs/>
                                <w:sz w:val="28"/>
                                <w:szCs w:val="28"/>
                                <w:rtl/>
                              </w:rPr>
                              <w:t>:</w:t>
                            </w:r>
                            <w:r w:rsidRPr="000A3CE1">
                              <w:rPr>
                                <w:rFonts w:cs="Guttman Keren"/>
                                <w:b/>
                                <w:bCs/>
                                <w:sz w:val="28"/>
                                <w:szCs w:val="28"/>
                                <w:rtl/>
                              </w:rPr>
                              <w:t xml:space="preserve"> 'ואותנו הוציא משם',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4671" id="תיבת טקסט 15" o:spid="_x0000_s1034" type="#_x0000_t202" style="position:absolute;left:0;text-align:left;margin-left:221.7pt;margin-top:250.25pt;width:128.25pt;height:15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" filled="f" stroked="f">
                <v:textbox>
                  <w:txbxContent>
                    <w:p w14:paraId="18B72259" w14:textId="77777777" w:rsidR="00B51545" w:rsidRDefault="00B51545" w:rsidP="00B51545">
                      <w:pPr>
                        <w:jc w:val="both"/>
                      </w:pPr>
                      <w:r w:rsidRPr="000A3CE1">
                        <w:rPr>
                          <w:rFonts w:cs="Guttman Keren" w:hint="cs"/>
                          <w:b/>
                          <w:bCs/>
                          <w:sz w:val="28"/>
                          <w:szCs w:val="28"/>
                          <w:rtl/>
                        </w:rPr>
                        <w:t>"</w:t>
                      </w:r>
                      <w:r w:rsidRPr="000A3CE1">
                        <w:rPr>
                          <w:rFonts w:cs="Guttman Keren"/>
                          <w:b/>
                          <w:bCs/>
                          <w:sz w:val="28"/>
                          <w:szCs w:val="28"/>
                          <w:rtl/>
                        </w:rPr>
                        <w:t>בכל דור ודור חייב אדם להראות את עצמו כאילו הוא בעצמו יצא עתה משעבוד מצרים שנאמר</w:t>
                      </w:r>
                      <w:r>
                        <w:rPr>
                          <w:rFonts w:cs="Guttman Keren" w:hint="cs"/>
                          <w:b/>
                          <w:bCs/>
                          <w:sz w:val="28"/>
                          <w:szCs w:val="28"/>
                          <w:rtl/>
                        </w:rPr>
                        <w:t>:</w:t>
                      </w:r>
                      <w:r w:rsidRPr="000A3CE1">
                        <w:rPr>
                          <w:rFonts w:cs="Guttman Keren"/>
                          <w:b/>
                          <w:bCs/>
                          <w:sz w:val="28"/>
                          <w:szCs w:val="28"/>
                          <w:rtl/>
                        </w:rPr>
                        <w:t xml:space="preserve"> 'ואותנו הוציא משם',</w:t>
                      </w:r>
                    </w:p>
                  </w:txbxContent>
                </v:textbox>
              </v:shape>
            </w:pict>
          </mc:Fallback>
        </mc:AlternateContent>
      </w:r>
      <w:r>
        <w:rPr>
          <w:noProof/>
        </w:rPr>
        <w:drawing>
          <wp:anchor distT="0" distB="0" distL="114300" distR="114300" simplePos="0" relativeHeight="251664896" behindDoc="0" locked="0" layoutInCell="1" allowOverlap="1" wp14:anchorId="36D515D8" wp14:editId="27B3DE1B">
            <wp:simplePos x="0" y="0"/>
            <wp:positionH relativeFrom="column">
              <wp:posOffset>235585</wp:posOffset>
            </wp:positionH>
            <wp:positionV relativeFrom="paragraph">
              <wp:posOffset>2939415</wp:posOffset>
            </wp:positionV>
            <wp:extent cx="4749165" cy="2548255"/>
            <wp:effectExtent l="0" t="0" r="0" b="4445"/>
            <wp:wrapNone/>
            <wp:docPr id="14" name="תמונה 14" descr="תיאור: http://battellemedia.com/images/book_op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תיאור: http://battellemedia.com/images/book_open-3.jp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14957"/>
                    <a:stretch>
                      <a:fillRect/>
                    </a:stretch>
                  </pic:blipFill>
                  <pic:spPr bwMode="auto">
                    <a:xfrm>
                      <a:off x="0" y="0"/>
                      <a:ext cx="4749165"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3A5C7518" wp14:editId="0132EAB9">
                <wp:simplePos x="0" y="0"/>
                <wp:positionH relativeFrom="column">
                  <wp:posOffset>317500</wp:posOffset>
                </wp:positionH>
                <wp:positionV relativeFrom="paragraph">
                  <wp:posOffset>6727190</wp:posOffset>
                </wp:positionV>
                <wp:extent cx="4667250" cy="1624330"/>
                <wp:effectExtent l="3175" t="2540" r="82550" b="220980"/>
                <wp:wrapNone/>
                <wp:docPr id="13" name="הסבר מלבני מעוגל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624330"/>
                        </a:xfrm>
                        <a:prstGeom prst="wedgeRoundRectCallout">
                          <a:avLst>
                            <a:gd name="adj1" fmla="val 50083"/>
                            <a:gd name="adj2" fmla="val 59657"/>
                            <a:gd name="adj3" fmla="val 16667"/>
                          </a:avLst>
                        </a:prstGeom>
                        <a:solidFill>
                          <a:srgbClr val="95B3D7"/>
                        </a:solidFill>
                        <a:ln>
                          <a:noFill/>
                        </a:ln>
                        <a:effectLst>
                          <a:outerShdw dist="99190" dir="2388334"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677C06" w14:textId="77777777" w:rsidR="00B51545" w:rsidRDefault="00B51545" w:rsidP="00B5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7518" id="הסבר מלבני מעוגל 13" o:spid="_x0000_s1035" type="#_x0000_t62" style="position:absolute;left:0;text-align:left;margin-left:25pt;margin-top:529.7pt;width:367.5pt;height:12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" adj="21618,23686" fillcolor="#95b3d7" stroked="f">
                <v:shadow on="t" offset="6pt,5pt"/>
                <v:textbox>
                  <w:txbxContent>
                    <w:p w14:paraId="4C677C06" w14:textId="77777777" w:rsidR="00B51545" w:rsidRDefault="00B51545" w:rsidP="00B51545"/>
                  </w:txbxContent>
                </v:textbox>
              </v:shape>
            </w:pict>
          </mc:Fallback>
        </mc:AlternateContent>
      </w:r>
      <w:r>
        <w:rPr>
          <w:rFonts w:cs="Guttman Keren"/>
          <w:b/>
          <w:bCs/>
          <w:noProof/>
          <w:sz w:val="32"/>
          <w:szCs w:val="32"/>
          <w:rtl/>
        </w:rPr>
        <mc:AlternateContent>
          <mc:Choice Requires="wps">
            <w:drawing>
              <wp:anchor distT="0" distB="0" distL="114300" distR="114300" simplePos="0" relativeHeight="251672576" behindDoc="0" locked="0" layoutInCell="1" allowOverlap="1" wp14:anchorId="0EB4E128" wp14:editId="4C2E7AD8">
                <wp:simplePos x="0" y="0"/>
                <wp:positionH relativeFrom="column">
                  <wp:posOffset>17780</wp:posOffset>
                </wp:positionH>
                <wp:positionV relativeFrom="paragraph">
                  <wp:posOffset>142240</wp:posOffset>
                </wp:positionV>
                <wp:extent cx="5108575" cy="2254885"/>
                <wp:effectExtent l="0" t="0" r="0" b="3175"/>
                <wp:wrapNone/>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225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22A0" w14:textId="77777777" w:rsidR="00B51545" w:rsidRPr="000A3CE1" w:rsidRDefault="00B51545" w:rsidP="00B51545">
                            <w:pPr>
                              <w:rPr>
                                <w:rFonts w:cs="David"/>
                                <w:b/>
                                <w:bCs/>
                                <w:sz w:val="24"/>
                                <w:szCs w:val="24"/>
                                <w:rtl/>
                              </w:rPr>
                            </w:pPr>
                            <w:r w:rsidRPr="000A3CE1">
                              <w:rPr>
                                <w:rFonts w:cs="David" w:hint="cs"/>
                                <w:b/>
                                <w:bCs/>
                                <w:sz w:val="24"/>
                                <w:szCs w:val="24"/>
                                <w:rtl/>
                              </w:rPr>
                              <w:t xml:space="preserve">התפילות, החגים, המצוות והמנהגים ותלמוד התורה ששימרו בלב העם את סיפור יציאת מצרים לאורך הדורות.  </w:t>
                            </w:r>
                          </w:p>
                          <w:p w14:paraId="511F2C9D" w14:textId="77777777" w:rsidR="00B51545" w:rsidRPr="000A3CE1" w:rsidRDefault="00B51545" w:rsidP="00B51545">
                            <w:pPr>
                              <w:rPr>
                                <w:rFonts w:cs="David"/>
                                <w:b/>
                                <w:bCs/>
                                <w:sz w:val="24"/>
                                <w:szCs w:val="24"/>
                                <w:rtl/>
                              </w:rPr>
                            </w:pPr>
                            <w:r w:rsidRPr="000A3CE1">
                              <w:rPr>
                                <w:rFonts w:cs="David" w:hint="cs"/>
                                <w:b/>
                                <w:bCs/>
                                <w:sz w:val="24"/>
                                <w:szCs w:val="24"/>
                                <w:rtl/>
                              </w:rPr>
                              <w:t xml:space="preserve">אך מלבד זיכרון היסטורי, וההיכרות עם עברו של עמנו, סימלה יציאת מצרים שאיפה לעתיד טוב יותר, כפי שאמר ברל כצנלסון. </w:t>
                            </w:r>
                          </w:p>
                          <w:p w14:paraId="33FF70BB" w14:textId="77777777" w:rsidR="00B51545" w:rsidRPr="000A3CE1" w:rsidRDefault="00B51545" w:rsidP="00B51545">
                            <w:pPr>
                              <w:rPr>
                                <w:rFonts w:cs="David"/>
                                <w:b/>
                                <w:bCs/>
                                <w:sz w:val="24"/>
                                <w:szCs w:val="24"/>
                                <w:rtl/>
                              </w:rPr>
                            </w:pPr>
                            <w:r w:rsidRPr="000A3CE1">
                              <w:rPr>
                                <w:rFonts w:cs="David" w:hint="cs"/>
                                <w:b/>
                                <w:bCs/>
                                <w:sz w:val="24"/>
                                <w:szCs w:val="24"/>
                                <w:rtl/>
                              </w:rPr>
                              <w:t xml:space="preserve">במשך כל שנות הגלות כשעם ישראל ישב בתפוצות, זיכרון יציאת מצרים פעם בליבו, והעניק לו את התקווה, הצפייה, התפילה ואמונה- שעוד יבוא היום בו תתרחש "יציאת מצרים מחודשת" ועם ישראל ישוב לארצו. </w:t>
                            </w:r>
                          </w:p>
                          <w:p w14:paraId="69948CC6" w14:textId="77777777" w:rsidR="00B51545" w:rsidRPr="000A3CE1" w:rsidRDefault="00B51545" w:rsidP="00B51545">
                            <w:pPr>
                              <w:rPr>
                                <w:rFonts w:cs="David"/>
                                <w:b/>
                                <w:bCs/>
                                <w:sz w:val="24"/>
                                <w:szCs w:val="24"/>
                                <w:rtl/>
                              </w:rPr>
                            </w:pPr>
                            <w:r w:rsidRPr="000A3CE1">
                              <w:rPr>
                                <w:rFonts w:cs="David" w:hint="cs"/>
                                <w:b/>
                                <w:bCs/>
                                <w:sz w:val="24"/>
                                <w:szCs w:val="24"/>
                                <w:rtl/>
                              </w:rPr>
                              <w:t xml:space="preserve">והנה, בימי ראשית הציונות, אותה פעימת לב קרמה עור וגידים, והצמיחה זרועות חזקות ונאמנות שפעלו במרץ, באמונה ובאהבה- למען תקומתו של עם ישראל, בכדי לחדש ימי כקדם. </w:t>
                            </w:r>
                          </w:p>
                          <w:p w14:paraId="02E975C7" w14:textId="77777777" w:rsidR="00B51545" w:rsidRPr="00390C06" w:rsidRDefault="00B51545" w:rsidP="00B51545">
                            <w:pPr>
                              <w:rPr>
                                <w:rFonts w:cs="David"/>
                                <w:b/>
                                <w:bCs/>
                                <w:sz w:val="24"/>
                                <w:szCs w:val="24"/>
                                <w:rtl/>
                              </w:rPr>
                            </w:pPr>
                          </w:p>
                          <w:p w14:paraId="515811B5" w14:textId="77777777" w:rsidR="00B51545" w:rsidRDefault="00B51545" w:rsidP="00B51545">
                            <w:pPr>
                              <w:rPr>
                                <w:rtl/>
                              </w:rPr>
                            </w:pPr>
                          </w:p>
                          <w:p w14:paraId="3AAC325C" w14:textId="77777777" w:rsidR="00B51545" w:rsidRDefault="00B51545" w:rsidP="00B51545">
                            <w:pPr>
                              <w:rPr>
                                <w:rtl/>
                              </w:rPr>
                            </w:pPr>
                          </w:p>
                          <w:p w14:paraId="7B14C996" w14:textId="77777777" w:rsidR="00B51545" w:rsidRDefault="00B51545" w:rsidP="00B5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4E128" id="תיבת טקסט 10" o:spid="_x0000_s1036" type="#_x0000_t202" style="position:absolute;left:0;text-align:left;margin-left:1.4pt;margin-top:11.2pt;width:402.25pt;height:17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" filled="f" stroked="f">
                <v:textbox>
                  <w:txbxContent>
                    <w:p w14:paraId="624A22A0" w14:textId="77777777" w:rsidR="00B51545" w:rsidRPr="000A3CE1" w:rsidRDefault="00B51545" w:rsidP="00B51545">
                      <w:pPr>
                        <w:rPr>
                          <w:rFonts w:cs="David"/>
                          <w:b/>
                          <w:bCs/>
                          <w:sz w:val="24"/>
                          <w:szCs w:val="24"/>
                          <w:rtl/>
                        </w:rPr>
                      </w:pPr>
                      <w:r w:rsidRPr="000A3CE1">
                        <w:rPr>
                          <w:rFonts w:cs="David" w:hint="cs"/>
                          <w:b/>
                          <w:bCs/>
                          <w:sz w:val="24"/>
                          <w:szCs w:val="24"/>
                          <w:rtl/>
                        </w:rPr>
                        <w:t xml:space="preserve">התפילות, החגים, המצוות והמנהגים ותלמוד התורה ששימרו בלב העם את סיפור יציאת מצרים לאורך הדורות.  </w:t>
                      </w:r>
                    </w:p>
                    <w:p w14:paraId="511F2C9D" w14:textId="77777777" w:rsidR="00B51545" w:rsidRPr="000A3CE1" w:rsidRDefault="00B51545" w:rsidP="00B51545">
                      <w:pPr>
                        <w:rPr>
                          <w:rFonts w:cs="David"/>
                          <w:b/>
                          <w:bCs/>
                          <w:sz w:val="24"/>
                          <w:szCs w:val="24"/>
                          <w:rtl/>
                        </w:rPr>
                      </w:pPr>
                      <w:r w:rsidRPr="000A3CE1">
                        <w:rPr>
                          <w:rFonts w:cs="David" w:hint="cs"/>
                          <w:b/>
                          <w:bCs/>
                          <w:sz w:val="24"/>
                          <w:szCs w:val="24"/>
                          <w:rtl/>
                        </w:rPr>
                        <w:t xml:space="preserve">אך מלבד זיכרון היסטורי, וההיכרות עם עברו של עמנו, סימלה יציאת מצרים שאיפה לעתיד טוב יותר, כפי שאמר ברל כצנלסון. </w:t>
                      </w:r>
                    </w:p>
                    <w:p w14:paraId="33FF70BB" w14:textId="77777777" w:rsidR="00B51545" w:rsidRPr="000A3CE1" w:rsidRDefault="00B51545" w:rsidP="00B51545">
                      <w:pPr>
                        <w:rPr>
                          <w:rFonts w:cs="David"/>
                          <w:b/>
                          <w:bCs/>
                          <w:sz w:val="24"/>
                          <w:szCs w:val="24"/>
                          <w:rtl/>
                        </w:rPr>
                      </w:pPr>
                      <w:r w:rsidRPr="000A3CE1">
                        <w:rPr>
                          <w:rFonts w:cs="David" w:hint="cs"/>
                          <w:b/>
                          <w:bCs/>
                          <w:sz w:val="24"/>
                          <w:szCs w:val="24"/>
                          <w:rtl/>
                        </w:rPr>
                        <w:t xml:space="preserve">במשך כל שנות הגלות כשעם ישראל ישב בתפוצות, זיכרון יציאת מצרים פעם בליבו, והעניק לו את התקווה, הצפייה, התפילה ואמונה- שעוד יבוא היום בו תתרחש "יציאת מצרים מחודשת" ועם ישראל ישוב לארצו. </w:t>
                      </w:r>
                    </w:p>
                    <w:p w14:paraId="69948CC6" w14:textId="77777777" w:rsidR="00B51545" w:rsidRPr="000A3CE1" w:rsidRDefault="00B51545" w:rsidP="00B51545">
                      <w:pPr>
                        <w:rPr>
                          <w:rFonts w:cs="David"/>
                          <w:b/>
                          <w:bCs/>
                          <w:sz w:val="24"/>
                          <w:szCs w:val="24"/>
                          <w:rtl/>
                        </w:rPr>
                      </w:pPr>
                      <w:r w:rsidRPr="000A3CE1">
                        <w:rPr>
                          <w:rFonts w:cs="David" w:hint="cs"/>
                          <w:b/>
                          <w:bCs/>
                          <w:sz w:val="24"/>
                          <w:szCs w:val="24"/>
                          <w:rtl/>
                        </w:rPr>
                        <w:t xml:space="preserve">והנה, בימי ראשית הציונות, אותה פעימת לב קרמה עור וגידים, והצמיחה זרועות חזקות ונאמנות שפעלו במרץ, באמונה ובאהבה- למען תקומתו של עם ישראל, בכדי לחדש ימי כקדם. </w:t>
                      </w:r>
                    </w:p>
                    <w:p w14:paraId="02E975C7" w14:textId="77777777" w:rsidR="00B51545" w:rsidRPr="00390C06" w:rsidRDefault="00B51545" w:rsidP="00B51545">
                      <w:pPr>
                        <w:rPr>
                          <w:rFonts w:cs="David"/>
                          <w:b/>
                          <w:bCs/>
                          <w:sz w:val="24"/>
                          <w:szCs w:val="24"/>
                          <w:rtl/>
                        </w:rPr>
                      </w:pPr>
                    </w:p>
                    <w:p w14:paraId="515811B5" w14:textId="77777777" w:rsidR="00B51545" w:rsidRDefault="00B51545" w:rsidP="00B51545">
                      <w:pPr>
                        <w:rPr>
                          <w:rtl/>
                        </w:rPr>
                      </w:pPr>
                    </w:p>
                    <w:p w14:paraId="3AAC325C" w14:textId="77777777" w:rsidR="00B51545" w:rsidRDefault="00B51545" w:rsidP="00B51545">
                      <w:pPr>
                        <w:rPr>
                          <w:rtl/>
                        </w:rPr>
                      </w:pPr>
                    </w:p>
                    <w:p w14:paraId="7B14C996" w14:textId="77777777" w:rsidR="00B51545" w:rsidRDefault="00B51545" w:rsidP="00B51545"/>
                  </w:txbxContent>
                </v:textbox>
              </v:shape>
            </w:pict>
          </mc:Fallback>
        </mc:AlternateContent>
      </w:r>
      <w:r>
        <w:rPr>
          <w:noProof/>
        </w:rPr>
        <w:drawing>
          <wp:anchor distT="0" distB="0" distL="114300" distR="114300" simplePos="0" relativeHeight="251678720" behindDoc="0" locked="0" layoutInCell="1" allowOverlap="1" wp14:anchorId="2E2B9CF7" wp14:editId="5A318A2B">
            <wp:simplePos x="0" y="0"/>
            <wp:positionH relativeFrom="column">
              <wp:posOffset>4984750</wp:posOffset>
            </wp:positionH>
            <wp:positionV relativeFrom="paragraph">
              <wp:posOffset>7657465</wp:posOffset>
            </wp:positionV>
            <wp:extent cx="1151255" cy="1916430"/>
            <wp:effectExtent l="0" t="0" r="0" b="7620"/>
            <wp:wrapNone/>
            <wp:docPr id="8" name="תמונה 8" descr="תיאור: http://www.mypunch.co.il/images/itempics/13J62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תיאור: http://www.mypunch.co.il/images/itempics/13J623_large.jpg"/>
                    <pic:cNvPicPr>
                      <a:picLocks noChangeAspect="1" noChangeArrowheads="1"/>
                    </pic:cNvPicPr>
                  </pic:nvPicPr>
                  <pic:blipFill>
                    <a:blip r:embed="rId12">
                      <a:clrChange>
                        <a:clrFrom>
                          <a:srgbClr val="FEFEFE"/>
                        </a:clrFrom>
                        <a:clrTo>
                          <a:srgbClr val="FEFEFE">
                            <a:alpha val="0"/>
                          </a:srgbClr>
                        </a:clrTo>
                      </a:clrChange>
                      <a:extLst>
                        <a:ext uri="{28A0092B-C50C-407E-A947-70E740481C1C}">
                          <a14:useLocalDpi xmlns:a14="http://schemas.microsoft.com/office/drawing/2010/main" val="0"/>
                        </a:ext>
                      </a:extLst>
                    </a:blip>
                    <a:srcRect b="-50"/>
                    <a:stretch>
                      <a:fillRect/>
                    </a:stretch>
                  </pic:blipFill>
                  <pic:spPr bwMode="auto">
                    <a:xfrm>
                      <a:off x="0" y="0"/>
                      <a:ext cx="1151255" cy="1916430"/>
                    </a:xfrm>
                    <a:prstGeom prst="rect">
                      <a:avLst/>
                    </a:prstGeom>
                    <a:noFill/>
                  </pic:spPr>
                </pic:pic>
              </a:graphicData>
            </a:graphic>
            <wp14:sizeRelH relativeFrom="page">
              <wp14:pctWidth>0</wp14:pctWidth>
            </wp14:sizeRelH>
            <wp14:sizeRelV relativeFrom="page">
              <wp14:pctHeight>0</wp14:pctHeight>
            </wp14:sizeRelV>
          </wp:anchor>
        </w:drawing>
      </w:r>
      <w:r>
        <w:rPr>
          <w:rFonts w:cs="Guttman Keren"/>
          <w:b/>
          <w:bCs/>
          <w:sz w:val="32"/>
          <w:szCs w:val="32"/>
          <w:rtl/>
        </w:rPr>
        <w:br w:type="page"/>
      </w:r>
    </w:p>
    <w:p w14:paraId="2872EBE6" w14:textId="77777777" w:rsidR="00B51545" w:rsidRDefault="00B51545" w:rsidP="00B51545">
      <w:pPr>
        <w:tabs>
          <w:tab w:val="left" w:pos="2181"/>
        </w:tabs>
        <w:rPr>
          <w:rFonts w:cs="Guttman Keren"/>
          <w:sz w:val="32"/>
          <w:szCs w:val="32"/>
          <w:rtl/>
        </w:rPr>
      </w:pPr>
      <w:r>
        <w:rPr>
          <w:rFonts w:cs="Guttman Keren"/>
          <w:noProof/>
          <w:sz w:val="32"/>
          <w:szCs w:val="32"/>
          <w:rtl/>
        </w:rPr>
        <w:lastRenderedPageBreak/>
        <mc:AlternateContent>
          <mc:Choice Requires="wps">
            <w:drawing>
              <wp:anchor distT="0" distB="0" distL="114300" distR="114300" simplePos="0" relativeHeight="251685888" behindDoc="0" locked="0" layoutInCell="1" allowOverlap="1" wp14:anchorId="398E76AD" wp14:editId="296BA9A2">
                <wp:simplePos x="0" y="0"/>
                <wp:positionH relativeFrom="column">
                  <wp:posOffset>-1176020</wp:posOffset>
                </wp:positionH>
                <wp:positionV relativeFrom="paragraph">
                  <wp:posOffset>-1294765</wp:posOffset>
                </wp:positionV>
                <wp:extent cx="1768475" cy="443230"/>
                <wp:effectExtent l="0" t="0" r="0" b="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847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6E8EA" w14:textId="77777777" w:rsidR="00B51545" w:rsidRPr="000C2E3C" w:rsidRDefault="00B51545" w:rsidP="00B51545">
                            <w:pPr>
                              <w:rPr>
                                <w:rFonts w:cs="HoogoMF"/>
                                <w:sz w:val="28"/>
                                <w:szCs w:val="28"/>
                                <w:rtl/>
                                <w:cs/>
                              </w:rPr>
                            </w:pPr>
                            <w:r w:rsidRPr="000C2E3C">
                              <w:rPr>
                                <w:rFonts w:cs="HoogoMF" w:hint="cs"/>
                                <w:sz w:val="28"/>
                                <w:szCs w:val="28"/>
                                <w:rtl/>
                              </w:rPr>
                              <w:t>אליסף תל- אור (שטרנברג)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8E76AD" id="תיבת טקסט 5" o:spid="_x0000_s1037" type="#_x0000_t202" style="position:absolute;left:0;text-align:left;margin-left:-92.6pt;margin-top:-101.95pt;width:139.25pt;height:34.9pt;flip:x;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" filled="f" stroked="f">
                <v:textbox style="mso-fit-shape-to-text:t">
                  <w:txbxContent>
                    <w:p w14:paraId="2D36E8EA" w14:textId="77777777" w:rsidR="00B51545" w:rsidRPr="000C2E3C" w:rsidRDefault="00B51545" w:rsidP="00B51545">
                      <w:pPr>
                        <w:rPr>
                          <w:rFonts w:cs="HoogoMF"/>
                          <w:sz w:val="28"/>
                          <w:szCs w:val="28"/>
                          <w:rtl/>
                          <w:cs/>
                        </w:rPr>
                      </w:pPr>
                      <w:r w:rsidRPr="000C2E3C">
                        <w:rPr>
                          <w:rFonts w:cs="HoogoMF" w:hint="cs"/>
                          <w:sz w:val="28"/>
                          <w:szCs w:val="28"/>
                          <w:rtl/>
                        </w:rPr>
                        <w:t>אליסף תל- אור (שטרנברג)</w:t>
                      </w:r>
                    </w:p>
                  </w:txbxContent>
                </v:textbox>
              </v:shape>
            </w:pict>
          </mc:Fallback>
        </mc:AlternateContent>
      </w:r>
      <w:r>
        <w:rPr>
          <w:rFonts w:cs="Guttman Keren"/>
          <w:noProof/>
          <w:sz w:val="32"/>
          <w:szCs w:val="32"/>
          <w:rtl/>
        </w:rPr>
        <mc:AlternateContent>
          <mc:Choice Requires="wps">
            <w:drawing>
              <wp:anchor distT="0" distB="0" distL="114300" distR="114300" simplePos="0" relativeHeight="251661312" behindDoc="0" locked="0" layoutInCell="1" allowOverlap="1" wp14:anchorId="22577D13" wp14:editId="116617D9">
                <wp:simplePos x="0" y="0"/>
                <wp:positionH relativeFrom="column">
                  <wp:posOffset>-219710</wp:posOffset>
                </wp:positionH>
                <wp:positionV relativeFrom="paragraph">
                  <wp:posOffset>90805</wp:posOffset>
                </wp:positionV>
                <wp:extent cx="5765165" cy="1227455"/>
                <wp:effectExtent l="0" t="0" r="45085" b="48895"/>
                <wp:wrapNone/>
                <wp:docPr id="141" name="תיבת טקסט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12274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6430835" w14:textId="77777777" w:rsidR="00B51545" w:rsidRPr="00D12AC0" w:rsidRDefault="00B51545" w:rsidP="00B51545">
                            <w:pPr>
                              <w:spacing w:line="360" w:lineRule="auto"/>
                              <w:rPr>
                                <w:rFonts w:cs="David"/>
                                <w:b/>
                                <w:bCs/>
                                <w:sz w:val="24"/>
                                <w:szCs w:val="24"/>
                                <w:rtl/>
                              </w:rPr>
                            </w:pPr>
                            <w:r>
                              <w:rPr>
                                <w:rFonts w:cs="David" w:hint="cs"/>
                                <w:b/>
                                <w:bCs/>
                                <w:sz w:val="24"/>
                                <w:szCs w:val="24"/>
                                <w:rtl/>
                              </w:rPr>
                              <w:t>סיפור יציאתם של</w:t>
                            </w:r>
                            <w:r w:rsidRPr="00D12AC0">
                              <w:rPr>
                                <w:rFonts w:cs="David" w:hint="cs"/>
                                <w:b/>
                                <w:bCs/>
                                <w:sz w:val="24"/>
                                <w:szCs w:val="24"/>
                                <w:rtl/>
                              </w:rPr>
                              <w:t xml:space="preserve"> בני ישראל ממצרים הפך במשך הדורות לסיפור מכונן עבור עם ישראל, ואף עבור קבוצות שונות בעולם- שנאבקו על</w:t>
                            </w:r>
                            <w:r>
                              <w:rPr>
                                <w:rFonts w:cs="David" w:hint="cs"/>
                                <w:b/>
                                <w:bCs/>
                                <w:sz w:val="24"/>
                                <w:szCs w:val="24"/>
                                <w:rtl/>
                              </w:rPr>
                              <w:t xml:space="preserve"> חירותם. יש שראו בסיפור יציאת מצרים את המאבק על חירות לאומית- ולכן נלחמו ללא לאות בכדי לזכות בארץ מולדת (כמו בימי הציונות). ויש שראו בסיפור יציאת מצרים את המאבק על החירות האישית, בה אין עבדים ואדונים, אלא האחד שווה לרעהו- ולכן נאבקו ללא לאות למען שוויון הזכויות בחברה בה הם גדלו. </w:t>
                            </w:r>
                          </w:p>
                          <w:p w14:paraId="449EB1D2" w14:textId="77777777" w:rsidR="00B51545" w:rsidRDefault="00B51545" w:rsidP="00B51545"/>
                          <w:p w14:paraId="17189398" w14:textId="77777777" w:rsidR="00B51545" w:rsidRPr="00D12AC0" w:rsidRDefault="00B51545" w:rsidP="00B51545">
                            <w:pPr>
                              <w:ind w:left="720"/>
                              <w:rPr>
                                <w:rFonts w:cs="David"/>
                                <w:b/>
                                <w:bCs/>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7D13" id="תיבת טקסט 141" o:spid="_x0000_s1038" type="#_x0000_t202" style="position:absolute;left:0;text-align:left;margin-left:-17.3pt;margin-top:7.15pt;width:453.95pt;height:9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" fillcolor="#92cddc" strokecolor="#92cddc" strokeweight="1pt">
                <v:fill color2="#daeef3" angle="135" focus="50%" type="gradient"/>
                <v:shadow on="t" color="#205867" opacity=".5" offset="1pt"/>
                <v:textbox>
                  <w:txbxContent>
                    <w:p w14:paraId="36430835" w14:textId="77777777" w:rsidR="00B51545" w:rsidRPr="00D12AC0" w:rsidRDefault="00B51545" w:rsidP="00B51545">
                      <w:pPr>
                        <w:spacing w:line="360" w:lineRule="auto"/>
                        <w:rPr>
                          <w:rFonts w:cs="David"/>
                          <w:b/>
                          <w:bCs/>
                          <w:sz w:val="24"/>
                          <w:szCs w:val="24"/>
                          <w:rtl/>
                        </w:rPr>
                      </w:pPr>
                      <w:r>
                        <w:rPr>
                          <w:rFonts w:cs="David" w:hint="cs"/>
                          <w:b/>
                          <w:bCs/>
                          <w:sz w:val="24"/>
                          <w:szCs w:val="24"/>
                          <w:rtl/>
                        </w:rPr>
                        <w:t>סיפור יציאתם של</w:t>
                      </w:r>
                      <w:r w:rsidRPr="00D12AC0">
                        <w:rPr>
                          <w:rFonts w:cs="David" w:hint="cs"/>
                          <w:b/>
                          <w:bCs/>
                          <w:sz w:val="24"/>
                          <w:szCs w:val="24"/>
                          <w:rtl/>
                        </w:rPr>
                        <w:t xml:space="preserve"> בני ישראל ממצרים הפך במשך הדורות לסיפור מכונן עבור עם ישראל, ואף עבור קבוצות שונות בעולם- שנאבקו על</w:t>
                      </w:r>
                      <w:r>
                        <w:rPr>
                          <w:rFonts w:cs="David" w:hint="cs"/>
                          <w:b/>
                          <w:bCs/>
                          <w:sz w:val="24"/>
                          <w:szCs w:val="24"/>
                          <w:rtl/>
                        </w:rPr>
                        <w:t xml:space="preserve"> חירותם. יש שראו בסיפור יציאת מצרים את המאבק על חירות לאומית- ולכן נלחמו ללא לאות בכדי לזכות בארץ מולדת (כמו בימי הציונות). ויש שראו בסיפור יציאת מצרים את המאבק על החירות האישית, בה אין עבדים ואדונים, אלא האחד שווה לרעהו- ולכן נאבקו ללא לאות למען שוויון הזכויות בחברה בה הם גדלו. </w:t>
                      </w:r>
                    </w:p>
                    <w:p w14:paraId="449EB1D2" w14:textId="77777777" w:rsidR="00B51545" w:rsidRDefault="00B51545" w:rsidP="00B51545"/>
                    <w:p w14:paraId="17189398" w14:textId="77777777" w:rsidR="00B51545" w:rsidRPr="00D12AC0" w:rsidRDefault="00B51545" w:rsidP="00B51545">
                      <w:pPr>
                        <w:ind w:left="720"/>
                        <w:rPr>
                          <w:rFonts w:cs="David"/>
                          <w:b/>
                          <w:bCs/>
                          <w:sz w:val="24"/>
                          <w:szCs w:val="24"/>
                          <w:rtl/>
                        </w:rPr>
                      </w:pPr>
                    </w:p>
                  </w:txbxContent>
                </v:textbox>
              </v:shape>
            </w:pict>
          </mc:Fallback>
        </mc:AlternateContent>
      </w:r>
      <w:r>
        <w:rPr>
          <w:rFonts w:cs="Guttman Keren"/>
          <w:sz w:val="32"/>
          <w:szCs w:val="32"/>
          <w:rtl/>
        </w:rPr>
        <w:tab/>
      </w:r>
    </w:p>
    <w:p w14:paraId="5BD099B0" w14:textId="77777777" w:rsidR="00B51545" w:rsidRDefault="00B51545" w:rsidP="00B51545">
      <w:pPr>
        <w:rPr>
          <w:rFonts w:cs="Guttman Keren"/>
          <w:sz w:val="32"/>
          <w:szCs w:val="32"/>
          <w:rtl/>
        </w:rPr>
      </w:pPr>
    </w:p>
    <w:p w14:paraId="6CA4EB8C" w14:textId="77777777" w:rsidR="00B51545" w:rsidRDefault="00B51545" w:rsidP="00B51545">
      <w:pPr>
        <w:rPr>
          <w:rFonts w:cs="Guttman Keren"/>
          <w:sz w:val="32"/>
          <w:szCs w:val="32"/>
          <w:rtl/>
        </w:rPr>
      </w:pPr>
    </w:p>
    <w:p w14:paraId="0DED484F" w14:textId="4126317B" w:rsidR="00B51545" w:rsidRDefault="00B51545" w:rsidP="00B51545">
      <w:pPr>
        <w:rPr>
          <w:rFonts w:cs="Guttman Keren"/>
          <w:sz w:val="32"/>
          <w:szCs w:val="32"/>
          <w:rtl/>
        </w:rPr>
      </w:pPr>
    </w:p>
    <w:p w14:paraId="62FBA848" w14:textId="421AF78F" w:rsidR="00B51545" w:rsidRDefault="00CB0B34" w:rsidP="00B51545">
      <w:pPr>
        <w:rPr>
          <w:rFonts w:cs="Guttman Keren"/>
          <w:sz w:val="32"/>
          <w:szCs w:val="32"/>
          <w:rtl/>
        </w:rPr>
      </w:pPr>
      <w:r>
        <w:rPr>
          <w:noProof/>
        </w:rPr>
        <w:drawing>
          <wp:anchor distT="0" distB="0" distL="114300" distR="114300" simplePos="0" relativeHeight="251651584" behindDoc="0" locked="0" layoutInCell="1" allowOverlap="1" wp14:anchorId="57B0F5FD" wp14:editId="272E1FDB">
            <wp:simplePos x="0" y="0"/>
            <wp:positionH relativeFrom="column">
              <wp:posOffset>-670560</wp:posOffset>
            </wp:positionH>
            <wp:positionV relativeFrom="paragraph">
              <wp:posOffset>5228105</wp:posOffset>
            </wp:positionV>
            <wp:extent cx="1840430" cy="1380490"/>
            <wp:effectExtent l="0" t="0" r="7620" b="0"/>
            <wp:wrapNone/>
            <wp:docPr id="1" name="תמונה 1" descr="תיאור: http://img.mako.co.il/2010/06/12/11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תיאור: http://img.mako.co.il/2010/06/12/110687.jpg"/>
                    <pic:cNvPicPr>
                      <a:picLocks noChangeAspect="1" noChangeArrowheads="1"/>
                    </pic:cNvPicPr>
                  </pic:nvPicPr>
                  <pic:blipFill>
                    <a:blip r:embed="rId13" cstate="print">
                      <a:lum bright="40000" contrast="-60000"/>
                      <a:extLst>
                        <a:ext uri="{28A0092B-C50C-407E-A947-70E740481C1C}">
                          <a14:useLocalDpi xmlns:a14="http://schemas.microsoft.com/office/drawing/2010/main" val="0"/>
                        </a:ext>
                      </a:extLst>
                    </a:blip>
                    <a:srcRect r="-31"/>
                    <a:stretch>
                      <a:fillRect/>
                    </a:stretch>
                  </pic:blipFill>
                  <pic:spPr bwMode="auto">
                    <a:xfrm>
                      <a:off x="0" y="0"/>
                      <a:ext cx="1840430" cy="1380490"/>
                    </a:xfrm>
                    <a:prstGeom prst="rect">
                      <a:avLst/>
                    </a:prstGeom>
                    <a:noFill/>
                  </pic:spPr>
                </pic:pic>
              </a:graphicData>
            </a:graphic>
            <wp14:sizeRelH relativeFrom="page">
              <wp14:pctWidth>0</wp14:pctWidth>
            </wp14:sizeRelH>
            <wp14:sizeRelV relativeFrom="page">
              <wp14:pctHeight>0</wp14:pctHeight>
            </wp14:sizeRelV>
          </wp:anchor>
        </w:drawing>
      </w:r>
      <w:r w:rsidR="00B51545">
        <w:rPr>
          <w:noProof/>
        </w:rPr>
        <mc:AlternateContent>
          <mc:Choice Requires="wps">
            <w:drawing>
              <wp:anchor distT="0" distB="0" distL="114300" distR="114300" simplePos="0" relativeHeight="251653632" behindDoc="0" locked="0" layoutInCell="1" allowOverlap="1" wp14:anchorId="0CF1EBC5" wp14:editId="1F980CC2">
                <wp:simplePos x="0" y="0"/>
                <wp:positionH relativeFrom="column">
                  <wp:posOffset>1599565</wp:posOffset>
                </wp:positionH>
                <wp:positionV relativeFrom="paragraph">
                  <wp:posOffset>3627755</wp:posOffset>
                </wp:positionV>
                <wp:extent cx="3330575" cy="264795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2647950"/>
                        </a:xfrm>
                        <a:prstGeom prst="rect">
                          <a:avLst/>
                        </a:prstGeom>
                        <a:noFill/>
                        <a:ln w="9525">
                          <a:noFill/>
                          <a:miter lim="800000"/>
                          <a:headEnd/>
                          <a:tailEnd/>
                        </a:ln>
                      </wps:spPr>
                      <wps:txbx>
                        <w:txbxContent>
                          <w:p w14:paraId="2DE827A0" w14:textId="77777777" w:rsidR="00B51545" w:rsidRPr="0087789F" w:rsidRDefault="00B51545" w:rsidP="00B51545">
                            <w:pPr>
                              <w:pStyle w:val="a3"/>
                              <w:rPr>
                                <w:rFonts w:cs="Guttman Keren"/>
                                <w:b/>
                                <w:bCs/>
                                <w:sz w:val="32"/>
                                <w:szCs w:val="32"/>
                              </w:rPr>
                            </w:pPr>
                            <w:r w:rsidRPr="0087789F">
                              <w:rPr>
                                <w:rFonts w:cs="Guttman Keren" w:hint="cs"/>
                                <w:b/>
                                <w:bCs/>
                                <w:sz w:val="32"/>
                                <w:szCs w:val="32"/>
                                <w:rtl/>
                              </w:rPr>
                              <w:t xml:space="preserve">"שלח את עמי" </w:t>
                            </w:r>
                            <w:r w:rsidRPr="0087789F">
                              <w:rPr>
                                <w:rFonts w:cs="Guttman Keren"/>
                                <w:b/>
                                <w:bCs/>
                                <w:sz w:val="32"/>
                                <w:szCs w:val="32"/>
                                <w:rtl/>
                              </w:rPr>
                              <w:t>–</w:t>
                            </w:r>
                            <w:r w:rsidRPr="0087789F">
                              <w:rPr>
                                <w:rFonts w:cs="Guttman Keren" w:hint="cs"/>
                                <w:b/>
                                <w:bCs/>
                                <w:sz w:val="32"/>
                                <w:szCs w:val="32"/>
                                <w:rtl/>
                              </w:rPr>
                              <w:t xml:space="preserve"> </w:t>
                            </w:r>
                            <w:r w:rsidRPr="0087789F">
                              <w:rPr>
                                <w:rFonts w:ascii="Old English Text MT" w:hAnsi="Old English Text MT" w:cs="Guttman Keren"/>
                                <w:b/>
                                <w:bCs/>
                                <w:sz w:val="32"/>
                                <w:szCs w:val="32"/>
                              </w:rPr>
                              <w:t>"Let my people go"</w:t>
                            </w:r>
                            <w:r w:rsidRPr="0087789F">
                              <w:rPr>
                                <w:rFonts w:cs="Guttman Keren"/>
                                <w:b/>
                                <w:bCs/>
                                <w:sz w:val="32"/>
                                <w:szCs w:val="32"/>
                              </w:rPr>
                              <w:t xml:space="preserve"> </w:t>
                            </w:r>
                          </w:p>
                          <w:p w14:paraId="3E44E005" w14:textId="77777777" w:rsidR="00B51545" w:rsidRPr="0087789F" w:rsidRDefault="00B51545" w:rsidP="00B51545">
                            <w:pPr>
                              <w:pStyle w:val="a3"/>
                              <w:rPr>
                                <w:rFonts w:cs="Guttman Keren"/>
                                <w:sz w:val="28"/>
                                <w:szCs w:val="28"/>
                                <w:rtl/>
                              </w:rPr>
                            </w:pPr>
                            <w:r w:rsidRPr="0087789F">
                              <w:rPr>
                                <w:rFonts w:cs="Guttman Keren" w:hint="cs"/>
                                <w:sz w:val="28"/>
                                <w:szCs w:val="28"/>
                                <w:rtl/>
                              </w:rPr>
                              <w:t>מהר משה צווה פרעה:</w:t>
                            </w:r>
                          </w:p>
                          <w:p w14:paraId="7352F0D0" w14:textId="77777777" w:rsidR="00B51545" w:rsidRPr="0087789F" w:rsidRDefault="00B51545" w:rsidP="00B51545">
                            <w:pPr>
                              <w:pStyle w:val="a3"/>
                              <w:rPr>
                                <w:rFonts w:cs="Guttman Keren"/>
                                <w:sz w:val="28"/>
                                <w:szCs w:val="28"/>
                                <w:rtl/>
                              </w:rPr>
                            </w:pPr>
                            <w:r w:rsidRPr="0087789F">
                              <w:rPr>
                                <w:rFonts w:cs="Guttman Keren" w:hint="cs"/>
                                <w:sz w:val="28"/>
                                <w:szCs w:val="28"/>
                                <w:rtl/>
                              </w:rPr>
                              <w:t>שלח את עמי!</w:t>
                            </w:r>
                            <w:r w:rsidRPr="0087789F">
                              <w:rPr>
                                <w:rFonts w:cs="Guttman Keren" w:hint="cs"/>
                                <w:sz w:val="28"/>
                                <w:szCs w:val="28"/>
                                <w:rtl/>
                              </w:rPr>
                              <w:br/>
                              <w:t xml:space="preserve">מצוות האל </w:t>
                            </w:r>
                          </w:p>
                          <w:p w14:paraId="4FED42F7" w14:textId="77777777" w:rsidR="00B51545" w:rsidRPr="0087789F" w:rsidRDefault="00B51545" w:rsidP="00B51545">
                            <w:pPr>
                              <w:pStyle w:val="a3"/>
                              <w:rPr>
                                <w:rFonts w:cs="Guttman Keren"/>
                                <w:sz w:val="28"/>
                                <w:szCs w:val="28"/>
                                <w:rtl/>
                              </w:rPr>
                            </w:pPr>
                            <w:r w:rsidRPr="0087789F">
                              <w:rPr>
                                <w:rFonts w:cs="Guttman Keren" w:hint="cs"/>
                                <w:sz w:val="28"/>
                                <w:szCs w:val="28"/>
                                <w:rtl/>
                              </w:rPr>
                              <w:t>אמור נא לו:</w:t>
                            </w:r>
                          </w:p>
                          <w:p w14:paraId="5C2ECAAE" w14:textId="77777777" w:rsidR="00B51545" w:rsidRPr="0087789F" w:rsidRDefault="00B51545" w:rsidP="00B51545">
                            <w:pPr>
                              <w:pStyle w:val="a3"/>
                              <w:rPr>
                                <w:rFonts w:cs="Guttman Keren"/>
                                <w:sz w:val="28"/>
                                <w:szCs w:val="28"/>
                                <w:rtl/>
                              </w:rPr>
                            </w:pPr>
                            <w:r w:rsidRPr="0087789F">
                              <w:rPr>
                                <w:rFonts w:cs="Guttman Keren" w:hint="cs"/>
                                <w:sz w:val="28"/>
                                <w:szCs w:val="28"/>
                                <w:rtl/>
                              </w:rPr>
                              <w:t>שלח את עמי!</w:t>
                            </w:r>
                          </w:p>
                          <w:p w14:paraId="0A2263F5" w14:textId="77777777" w:rsidR="00B51545" w:rsidRPr="0087789F" w:rsidRDefault="00B51545" w:rsidP="00B51545">
                            <w:pPr>
                              <w:pStyle w:val="a3"/>
                              <w:rPr>
                                <w:rFonts w:cs="Guttman Keren"/>
                                <w:sz w:val="28"/>
                                <w:szCs w:val="28"/>
                                <w:rtl/>
                              </w:rPr>
                            </w:pPr>
                            <w:r w:rsidRPr="0087789F">
                              <w:rPr>
                                <w:rFonts w:cs="Guttman Keren" w:hint="cs"/>
                                <w:sz w:val="28"/>
                                <w:szCs w:val="28"/>
                                <w:rtl/>
                              </w:rPr>
                              <w:t>קומה נא, לך נא</w:t>
                            </w:r>
                          </w:p>
                          <w:p w14:paraId="64617350" w14:textId="77777777" w:rsidR="00B51545" w:rsidRPr="0087789F" w:rsidRDefault="00B51545" w:rsidP="00B51545">
                            <w:pPr>
                              <w:pStyle w:val="a3"/>
                              <w:rPr>
                                <w:rFonts w:cs="Guttman Keren"/>
                                <w:sz w:val="28"/>
                                <w:szCs w:val="28"/>
                                <w:rtl/>
                              </w:rPr>
                            </w:pPr>
                            <w:r w:rsidRPr="0087789F">
                              <w:rPr>
                                <w:rFonts w:cs="Guttman Keren" w:hint="cs"/>
                                <w:sz w:val="28"/>
                                <w:szCs w:val="28"/>
                                <w:rtl/>
                              </w:rPr>
                              <w:t>אל כבד הלב הרע</w:t>
                            </w:r>
                          </w:p>
                          <w:p w14:paraId="09919E94" w14:textId="77777777" w:rsidR="00B51545" w:rsidRPr="0087789F" w:rsidRDefault="00B51545" w:rsidP="00B51545">
                            <w:pPr>
                              <w:pStyle w:val="a3"/>
                              <w:rPr>
                                <w:rFonts w:cs="Guttman Keren"/>
                                <w:sz w:val="28"/>
                                <w:szCs w:val="28"/>
                                <w:rtl/>
                              </w:rPr>
                            </w:pPr>
                            <w:r w:rsidRPr="0087789F">
                              <w:rPr>
                                <w:rFonts w:cs="Guttman Keren" w:hint="cs"/>
                                <w:sz w:val="28"/>
                                <w:szCs w:val="28"/>
                                <w:rtl/>
                              </w:rPr>
                              <w:t>צו לו בשמי:</w:t>
                            </w:r>
                          </w:p>
                          <w:p w14:paraId="327D576D" w14:textId="77777777" w:rsidR="00B51545" w:rsidRPr="0087789F" w:rsidRDefault="00B51545" w:rsidP="00B51545">
                            <w:pPr>
                              <w:pStyle w:val="a3"/>
                              <w:rPr>
                                <w:rFonts w:cs="Guttman Keren"/>
                                <w:sz w:val="28"/>
                                <w:szCs w:val="28"/>
                                <w:rtl/>
                              </w:rPr>
                            </w:pPr>
                            <w:r w:rsidRPr="0087789F">
                              <w:rPr>
                                <w:rFonts w:cs="Guttman Keren" w:hint="cs"/>
                                <w:sz w:val="28"/>
                                <w:szCs w:val="28"/>
                                <w:rtl/>
                              </w:rPr>
                              <w:t>שלח את עמי!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EBC5" id="תיבת טקסט 7" o:spid="_x0000_s1039" type="#_x0000_t202" style="position:absolute;left:0;text-align:left;margin-left:125.95pt;margin-top:285.65pt;width:262.25pt;height:2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" filled="f" stroked="f">
                <v:textbox>
                  <w:txbxContent>
                    <w:p w14:paraId="2DE827A0" w14:textId="77777777" w:rsidR="00B51545" w:rsidRPr="0087789F" w:rsidRDefault="00B51545" w:rsidP="00B51545">
                      <w:pPr>
                        <w:pStyle w:val="a3"/>
                        <w:rPr>
                          <w:rFonts w:cs="Guttman Keren"/>
                          <w:b/>
                          <w:bCs/>
                          <w:sz w:val="32"/>
                          <w:szCs w:val="32"/>
                        </w:rPr>
                      </w:pPr>
                      <w:r w:rsidRPr="0087789F">
                        <w:rPr>
                          <w:rFonts w:cs="Guttman Keren" w:hint="cs"/>
                          <w:b/>
                          <w:bCs/>
                          <w:sz w:val="32"/>
                          <w:szCs w:val="32"/>
                          <w:rtl/>
                        </w:rPr>
                        <w:t xml:space="preserve">"שלח את עמי" </w:t>
                      </w:r>
                      <w:r w:rsidRPr="0087789F">
                        <w:rPr>
                          <w:rFonts w:cs="Guttman Keren"/>
                          <w:b/>
                          <w:bCs/>
                          <w:sz w:val="32"/>
                          <w:szCs w:val="32"/>
                          <w:rtl/>
                        </w:rPr>
                        <w:t>–</w:t>
                      </w:r>
                      <w:r w:rsidRPr="0087789F">
                        <w:rPr>
                          <w:rFonts w:cs="Guttman Keren" w:hint="cs"/>
                          <w:b/>
                          <w:bCs/>
                          <w:sz w:val="32"/>
                          <w:szCs w:val="32"/>
                          <w:rtl/>
                        </w:rPr>
                        <w:t xml:space="preserve"> </w:t>
                      </w:r>
                      <w:r w:rsidRPr="0087789F">
                        <w:rPr>
                          <w:rFonts w:ascii="Old English Text MT" w:hAnsi="Old English Text MT" w:cs="Guttman Keren"/>
                          <w:b/>
                          <w:bCs/>
                          <w:sz w:val="32"/>
                          <w:szCs w:val="32"/>
                        </w:rPr>
                        <w:t>"Let my people go"</w:t>
                      </w:r>
                      <w:r w:rsidRPr="0087789F">
                        <w:rPr>
                          <w:rFonts w:cs="Guttman Keren"/>
                          <w:b/>
                          <w:bCs/>
                          <w:sz w:val="32"/>
                          <w:szCs w:val="32"/>
                        </w:rPr>
                        <w:t xml:space="preserve"> </w:t>
                      </w:r>
                    </w:p>
                    <w:p w14:paraId="3E44E005" w14:textId="77777777" w:rsidR="00B51545" w:rsidRPr="0087789F" w:rsidRDefault="00B51545" w:rsidP="00B51545">
                      <w:pPr>
                        <w:pStyle w:val="a3"/>
                        <w:rPr>
                          <w:rFonts w:cs="Guttman Keren"/>
                          <w:sz w:val="28"/>
                          <w:szCs w:val="28"/>
                          <w:rtl/>
                        </w:rPr>
                      </w:pPr>
                      <w:r w:rsidRPr="0087789F">
                        <w:rPr>
                          <w:rFonts w:cs="Guttman Keren" w:hint="cs"/>
                          <w:sz w:val="28"/>
                          <w:szCs w:val="28"/>
                          <w:rtl/>
                        </w:rPr>
                        <w:t>מהר משה צווה פרעה:</w:t>
                      </w:r>
                    </w:p>
                    <w:p w14:paraId="7352F0D0" w14:textId="77777777" w:rsidR="00B51545" w:rsidRPr="0087789F" w:rsidRDefault="00B51545" w:rsidP="00B51545">
                      <w:pPr>
                        <w:pStyle w:val="a3"/>
                        <w:rPr>
                          <w:rFonts w:cs="Guttman Keren"/>
                          <w:sz w:val="28"/>
                          <w:szCs w:val="28"/>
                          <w:rtl/>
                        </w:rPr>
                      </w:pPr>
                      <w:r w:rsidRPr="0087789F">
                        <w:rPr>
                          <w:rFonts w:cs="Guttman Keren" w:hint="cs"/>
                          <w:sz w:val="28"/>
                          <w:szCs w:val="28"/>
                          <w:rtl/>
                        </w:rPr>
                        <w:t>שלח את עמי!</w:t>
                      </w:r>
                      <w:r w:rsidRPr="0087789F">
                        <w:rPr>
                          <w:rFonts w:cs="Guttman Keren" w:hint="cs"/>
                          <w:sz w:val="28"/>
                          <w:szCs w:val="28"/>
                          <w:rtl/>
                        </w:rPr>
                        <w:br/>
                        <w:t xml:space="preserve">מצוות האל </w:t>
                      </w:r>
                    </w:p>
                    <w:p w14:paraId="4FED42F7" w14:textId="77777777" w:rsidR="00B51545" w:rsidRPr="0087789F" w:rsidRDefault="00B51545" w:rsidP="00B51545">
                      <w:pPr>
                        <w:pStyle w:val="a3"/>
                        <w:rPr>
                          <w:rFonts w:cs="Guttman Keren"/>
                          <w:sz w:val="28"/>
                          <w:szCs w:val="28"/>
                          <w:rtl/>
                        </w:rPr>
                      </w:pPr>
                      <w:r w:rsidRPr="0087789F">
                        <w:rPr>
                          <w:rFonts w:cs="Guttman Keren" w:hint="cs"/>
                          <w:sz w:val="28"/>
                          <w:szCs w:val="28"/>
                          <w:rtl/>
                        </w:rPr>
                        <w:t>אמור נא לו:</w:t>
                      </w:r>
                    </w:p>
                    <w:p w14:paraId="5C2ECAAE" w14:textId="77777777" w:rsidR="00B51545" w:rsidRPr="0087789F" w:rsidRDefault="00B51545" w:rsidP="00B51545">
                      <w:pPr>
                        <w:pStyle w:val="a3"/>
                        <w:rPr>
                          <w:rFonts w:cs="Guttman Keren"/>
                          <w:sz w:val="28"/>
                          <w:szCs w:val="28"/>
                          <w:rtl/>
                        </w:rPr>
                      </w:pPr>
                      <w:r w:rsidRPr="0087789F">
                        <w:rPr>
                          <w:rFonts w:cs="Guttman Keren" w:hint="cs"/>
                          <w:sz w:val="28"/>
                          <w:szCs w:val="28"/>
                          <w:rtl/>
                        </w:rPr>
                        <w:t>שלח את עמי!</w:t>
                      </w:r>
                    </w:p>
                    <w:p w14:paraId="0A2263F5" w14:textId="77777777" w:rsidR="00B51545" w:rsidRPr="0087789F" w:rsidRDefault="00B51545" w:rsidP="00B51545">
                      <w:pPr>
                        <w:pStyle w:val="a3"/>
                        <w:rPr>
                          <w:rFonts w:cs="Guttman Keren"/>
                          <w:sz w:val="28"/>
                          <w:szCs w:val="28"/>
                          <w:rtl/>
                        </w:rPr>
                      </w:pPr>
                      <w:r w:rsidRPr="0087789F">
                        <w:rPr>
                          <w:rFonts w:cs="Guttman Keren" w:hint="cs"/>
                          <w:sz w:val="28"/>
                          <w:szCs w:val="28"/>
                          <w:rtl/>
                        </w:rPr>
                        <w:t>קומה נא, לך נא</w:t>
                      </w:r>
                    </w:p>
                    <w:p w14:paraId="64617350" w14:textId="77777777" w:rsidR="00B51545" w:rsidRPr="0087789F" w:rsidRDefault="00B51545" w:rsidP="00B51545">
                      <w:pPr>
                        <w:pStyle w:val="a3"/>
                        <w:rPr>
                          <w:rFonts w:cs="Guttman Keren"/>
                          <w:sz w:val="28"/>
                          <w:szCs w:val="28"/>
                          <w:rtl/>
                        </w:rPr>
                      </w:pPr>
                      <w:r w:rsidRPr="0087789F">
                        <w:rPr>
                          <w:rFonts w:cs="Guttman Keren" w:hint="cs"/>
                          <w:sz w:val="28"/>
                          <w:szCs w:val="28"/>
                          <w:rtl/>
                        </w:rPr>
                        <w:t>אל כבד הלב הרע</w:t>
                      </w:r>
                    </w:p>
                    <w:p w14:paraId="09919E94" w14:textId="77777777" w:rsidR="00B51545" w:rsidRPr="0087789F" w:rsidRDefault="00B51545" w:rsidP="00B51545">
                      <w:pPr>
                        <w:pStyle w:val="a3"/>
                        <w:rPr>
                          <w:rFonts w:cs="Guttman Keren"/>
                          <w:sz w:val="28"/>
                          <w:szCs w:val="28"/>
                          <w:rtl/>
                        </w:rPr>
                      </w:pPr>
                      <w:r w:rsidRPr="0087789F">
                        <w:rPr>
                          <w:rFonts w:cs="Guttman Keren" w:hint="cs"/>
                          <w:sz w:val="28"/>
                          <w:szCs w:val="28"/>
                          <w:rtl/>
                        </w:rPr>
                        <w:t>צו לו בשמי:</w:t>
                      </w:r>
                    </w:p>
                    <w:p w14:paraId="327D576D" w14:textId="77777777" w:rsidR="00B51545" w:rsidRPr="0087789F" w:rsidRDefault="00B51545" w:rsidP="00B51545">
                      <w:pPr>
                        <w:pStyle w:val="a3"/>
                        <w:rPr>
                          <w:rFonts w:cs="Guttman Keren"/>
                          <w:sz w:val="28"/>
                          <w:szCs w:val="28"/>
                          <w:rtl/>
                        </w:rPr>
                      </w:pPr>
                      <w:r w:rsidRPr="0087789F">
                        <w:rPr>
                          <w:rFonts w:cs="Guttman Keren" w:hint="cs"/>
                          <w:sz w:val="28"/>
                          <w:szCs w:val="28"/>
                          <w:rtl/>
                        </w:rPr>
                        <w:t>שלח את עמי!</w:t>
                      </w:r>
                    </w:p>
                  </w:txbxContent>
                </v:textbox>
              </v:shape>
            </w:pict>
          </mc:Fallback>
        </mc:AlternateContent>
      </w:r>
      <w:r w:rsidR="00B51545">
        <w:rPr>
          <w:rFonts w:cs="Guttman Keren"/>
          <w:noProof/>
          <w:sz w:val="32"/>
          <w:szCs w:val="32"/>
          <w:rtl/>
        </w:rPr>
        <mc:AlternateContent>
          <mc:Choice Requires="wps">
            <w:drawing>
              <wp:anchor distT="0" distB="0" distL="114300" distR="114300" simplePos="0" relativeHeight="251649536" behindDoc="0" locked="0" layoutInCell="1" allowOverlap="1" wp14:anchorId="59A194C4" wp14:editId="6CDAC8ED">
                <wp:simplePos x="0" y="0"/>
                <wp:positionH relativeFrom="column">
                  <wp:posOffset>926465</wp:posOffset>
                </wp:positionH>
                <wp:positionV relativeFrom="paragraph">
                  <wp:posOffset>6610985</wp:posOffset>
                </wp:positionV>
                <wp:extent cx="3289300" cy="753110"/>
                <wp:effectExtent l="12065" t="15240" r="13335" b="31750"/>
                <wp:wrapNone/>
                <wp:docPr id="2" name="מלבן מעוגל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75311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60759AEF" w14:textId="77777777" w:rsidR="00B51545" w:rsidRPr="00554E2A" w:rsidRDefault="00B51545" w:rsidP="00B51545">
                            <w:pPr>
                              <w:rPr>
                                <w:rFonts w:cs="David"/>
                                <w:b/>
                                <w:bCs/>
                                <w:sz w:val="24"/>
                                <w:szCs w:val="24"/>
                                <w:rtl/>
                              </w:rPr>
                            </w:pPr>
                            <w:r>
                              <w:rPr>
                                <w:rFonts w:cs="David" w:hint="cs"/>
                                <w:b/>
                                <w:bCs/>
                                <w:sz w:val="24"/>
                                <w:szCs w:val="24"/>
                                <w:rtl/>
                              </w:rPr>
                              <w:t xml:space="preserve">תוכלו גם לשמוע את השיר במילותיו הלועזיות: </w:t>
                            </w:r>
                          </w:p>
                          <w:p w14:paraId="1AC5BB9C" w14:textId="77777777" w:rsidR="00B51545" w:rsidRPr="00A935A9" w:rsidRDefault="00000000" w:rsidP="00B51545">
                            <w:pPr>
                              <w:rPr>
                                <w:rtl/>
                              </w:rPr>
                            </w:pPr>
                            <w:hyperlink r:id="rId14" w:history="1">
                              <w:r w:rsidR="00B51545">
                                <w:rPr>
                                  <w:rStyle w:val="Hyperlink"/>
                                </w:rPr>
                                <w:t>http://www.youtube.com/watch?v=SP5EfwBWgg0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194C4" id="מלבן מעוגל 2" o:spid="_x0000_s1040" style="position:absolute;left:0;text-align:left;margin-left:72.95pt;margin-top:520.55pt;width:259pt;height:5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" fillcolor="#fabf8f" strokecolor="#fabf8f" strokeweight="1pt">
                <v:fill color2="#fde9d9" angle="135" focus="50%" type="gradient"/>
                <v:shadow on="t" color="#974706" opacity=".5" offset="1pt"/>
                <v:textbox>
                  <w:txbxContent>
                    <w:p w14:paraId="60759AEF" w14:textId="77777777" w:rsidR="00B51545" w:rsidRPr="00554E2A" w:rsidRDefault="00B51545" w:rsidP="00B51545">
                      <w:pPr>
                        <w:rPr>
                          <w:rFonts w:cs="David"/>
                          <w:b/>
                          <w:bCs/>
                          <w:sz w:val="24"/>
                          <w:szCs w:val="24"/>
                          <w:rtl/>
                        </w:rPr>
                      </w:pPr>
                      <w:r>
                        <w:rPr>
                          <w:rFonts w:cs="David" w:hint="cs"/>
                          <w:b/>
                          <w:bCs/>
                          <w:sz w:val="24"/>
                          <w:szCs w:val="24"/>
                          <w:rtl/>
                        </w:rPr>
                        <w:t xml:space="preserve">תוכלו גם לשמוע את השיר במילותיו הלועזיות: </w:t>
                      </w:r>
                    </w:p>
                    <w:p w14:paraId="1AC5BB9C" w14:textId="77777777" w:rsidR="00B51545" w:rsidRPr="00A935A9" w:rsidRDefault="00000000" w:rsidP="00B51545">
                      <w:pPr>
                        <w:rPr>
                          <w:rtl/>
                        </w:rPr>
                      </w:pPr>
                      <w:hyperlink r:id="rId15" w:history="1">
                        <w:r w:rsidR="00B51545">
                          <w:rPr>
                            <w:rStyle w:val="Hyperlink"/>
                          </w:rPr>
                          <w:t>http://www.youtube.com/watch?v=SP5EfwBWgg0</w:t>
                        </w:r>
                      </w:hyperlink>
                    </w:p>
                  </w:txbxContent>
                </v:textbox>
              </v:roundrect>
            </w:pict>
          </mc:Fallback>
        </mc:AlternateContent>
      </w:r>
      <w:r w:rsidR="00B51545">
        <w:rPr>
          <w:noProof/>
        </w:rPr>
        <mc:AlternateContent>
          <mc:Choice Requires="wps">
            <w:drawing>
              <wp:anchor distT="0" distB="0" distL="114300" distR="114300" simplePos="0" relativeHeight="251666432" behindDoc="0" locked="0" layoutInCell="1" allowOverlap="1" wp14:anchorId="527727BA" wp14:editId="403BF172">
                <wp:simplePos x="0" y="0"/>
                <wp:positionH relativeFrom="column">
                  <wp:posOffset>-38100</wp:posOffset>
                </wp:positionH>
                <wp:positionV relativeFrom="paragraph">
                  <wp:posOffset>594360</wp:posOffset>
                </wp:positionV>
                <wp:extent cx="5438775" cy="2583815"/>
                <wp:effectExtent l="0" t="0" r="0" b="6985"/>
                <wp:wrapNone/>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2583815"/>
                        </a:xfrm>
                        <a:prstGeom prst="rect">
                          <a:avLst/>
                        </a:prstGeom>
                        <a:noFill/>
                        <a:ln w="6350">
                          <a:noFill/>
                        </a:ln>
                        <a:effectLst/>
                      </wps:spPr>
                      <wps:txbx>
                        <w:txbxContent>
                          <w:p w14:paraId="5C14E531" w14:textId="77777777" w:rsidR="00B51545" w:rsidRPr="00B87AA4" w:rsidRDefault="00B51545" w:rsidP="00B51545">
                            <w:pPr>
                              <w:rPr>
                                <w:rFonts w:cs="David"/>
                                <w:b/>
                                <w:bCs/>
                                <w:sz w:val="24"/>
                                <w:szCs w:val="24"/>
                                <w:rtl/>
                              </w:rPr>
                            </w:pPr>
                            <w:r w:rsidRPr="00B87AA4">
                              <w:rPr>
                                <w:rFonts w:cs="David" w:hint="cs"/>
                                <w:b/>
                                <w:bCs/>
                                <w:sz w:val="24"/>
                                <w:szCs w:val="24"/>
                                <w:rtl/>
                              </w:rPr>
                              <w:t>אחת הדוגמאות למאבק למען חירות, חופש ושוויון זכויות שבה נעשה שימוש בסיפור יציאת בני ישראל ממצרים, היא סיפורם האפריקאים שנלקחו מאפריקה אל ארצות הברית בכדי לשמש כעבדים ביד האירופאיים שהקימו את מושבותיהם בארצות הברית.</w:t>
                            </w:r>
                          </w:p>
                          <w:p w14:paraId="28A97EAA" w14:textId="77777777" w:rsidR="00B51545" w:rsidRPr="00B87AA4" w:rsidRDefault="00B51545" w:rsidP="00B51545">
                            <w:pPr>
                              <w:rPr>
                                <w:rFonts w:cs="David"/>
                                <w:b/>
                                <w:bCs/>
                                <w:sz w:val="24"/>
                                <w:szCs w:val="24"/>
                                <w:rtl/>
                              </w:rPr>
                            </w:pPr>
                            <w:r w:rsidRPr="00B87AA4">
                              <w:rPr>
                                <w:rFonts w:cs="David" w:hint="cs"/>
                                <w:b/>
                                <w:bCs/>
                                <w:sz w:val="24"/>
                                <w:szCs w:val="24"/>
                                <w:rtl/>
                              </w:rPr>
                              <w:t xml:space="preserve">לפני כמאה וחמישים שנה התפתחה בארצות הברית מלחמת אזרחים בין המושבות שבצפון ארצות הברית לבין המושבות שבדרומה. המושבות שבצפון- בהנהגתו של אברהם </w:t>
                            </w:r>
                            <w:proofErr w:type="spellStart"/>
                            <w:r w:rsidRPr="00B87AA4">
                              <w:rPr>
                                <w:rFonts w:cs="David" w:hint="cs"/>
                                <w:b/>
                                <w:bCs/>
                                <w:sz w:val="24"/>
                                <w:szCs w:val="24"/>
                                <w:rtl/>
                              </w:rPr>
                              <w:t>לינקולין</w:t>
                            </w:r>
                            <w:proofErr w:type="spellEnd"/>
                            <w:r w:rsidRPr="00B87AA4">
                              <w:rPr>
                                <w:rFonts w:cs="David" w:hint="cs"/>
                                <w:b/>
                                <w:bCs/>
                                <w:sz w:val="24"/>
                                <w:szCs w:val="24"/>
                                <w:rtl/>
                              </w:rPr>
                              <w:t xml:space="preserve"> רצו לבטל את העבדות ואילו המושבות שבדרום- ניסו בכל כוחם להתנגד למהלך. </w:t>
                            </w:r>
                          </w:p>
                          <w:p w14:paraId="096D0EE3" w14:textId="77777777" w:rsidR="00B51545" w:rsidRPr="00B87AA4" w:rsidRDefault="00B51545" w:rsidP="00B51545">
                            <w:pPr>
                              <w:rPr>
                                <w:rFonts w:cs="David"/>
                                <w:b/>
                                <w:bCs/>
                                <w:sz w:val="24"/>
                                <w:szCs w:val="24"/>
                                <w:rtl/>
                              </w:rPr>
                            </w:pPr>
                            <w:r w:rsidRPr="00B87AA4">
                              <w:rPr>
                                <w:rFonts w:cs="David" w:hint="cs"/>
                                <w:b/>
                                <w:bCs/>
                                <w:sz w:val="24"/>
                                <w:szCs w:val="24"/>
                                <w:rtl/>
                              </w:rPr>
                              <w:t xml:space="preserve">במאבק של העבדים למען חירותם ושוויון הזכויות שלהם הם השתמשו רבות בסיפור יציאת מצרים, וראו בו סמל ודגל הקורא לכל אדם לדרוש את חירותו. שירם של העבדים שליווה את המאבק, משתמש אף הוא בסיפור יציאת מצרים, ובעיקר במילים: שלח את עמי!". </w:t>
                            </w:r>
                          </w:p>
                          <w:p w14:paraId="37E0C6C0" w14:textId="77777777" w:rsidR="00B51545" w:rsidRPr="00B87AA4" w:rsidRDefault="00B51545" w:rsidP="00B51545">
                            <w:pPr>
                              <w:rPr>
                                <w:rFonts w:cs="David"/>
                                <w:b/>
                                <w:bCs/>
                                <w:sz w:val="24"/>
                                <w:szCs w:val="24"/>
                              </w:rPr>
                            </w:pPr>
                            <w:r w:rsidRPr="00B87AA4">
                              <w:rPr>
                                <w:rFonts w:cs="David" w:hint="cs"/>
                                <w:b/>
                                <w:bCs/>
                                <w:sz w:val="24"/>
                                <w:szCs w:val="24"/>
                                <w:rtl/>
                              </w:rPr>
                              <w:t xml:space="preserve">בסופו של דבר הכריעו המושבות הצפוניות את הדרומיות, ובכך הביאו לשחרורם של כל אותם עבדים אפריקאים בארצות הברית, ואף חוקק חוק לפיו העבדות אסורה בתחומה של ארצות הברית.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727BA" id="תיבת טקסט 9" o:spid="_x0000_s1041" type="#_x0000_t202" style="position:absolute;left:0;text-align:left;margin-left:-3pt;margin-top:46.8pt;width:428.25pt;height:20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" filled="f" stroked="f" strokeweight=".5pt">
                <v:textbox>
                  <w:txbxContent>
                    <w:p w14:paraId="5C14E531" w14:textId="77777777" w:rsidR="00B51545" w:rsidRPr="00B87AA4" w:rsidRDefault="00B51545" w:rsidP="00B51545">
                      <w:pPr>
                        <w:rPr>
                          <w:rFonts w:cs="David"/>
                          <w:b/>
                          <w:bCs/>
                          <w:sz w:val="24"/>
                          <w:szCs w:val="24"/>
                          <w:rtl/>
                        </w:rPr>
                      </w:pPr>
                      <w:r w:rsidRPr="00B87AA4">
                        <w:rPr>
                          <w:rFonts w:cs="David" w:hint="cs"/>
                          <w:b/>
                          <w:bCs/>
                          <w:sz w:val="24"/>
                          <w:szCs w:val="24"/>
                          <w:rtl/>
                        </w:rPr>
                        <w:t>אחת הדוגמאות למאבק למען חירות, חופש ושוויון זכויות שבה נעשה שימוש בסיפור יציאת בני ישראל ממצרים, היא סיפורם האפריקאים שנלקחו מאפריקה אל ארצות הברית בכדי לשמש כעבדים ביד האירופאיים שהקימו את מושבותיהם בארצות הברית.</w:t>
                      </w:r>
                    </w:p>
                    <w:p w14:paraId="28A97EAA" w14:textId="77777777" w:rsidR="00B51545" w:rsidRPr="00B87AA4" w:rsidRDefault="00B51545" w:rsidP="00B51545">
                      <w:pPr>
                        <w:rPr>
                          <w:rFonts w:cs="David"/>
                          <w:b/>
                          <w:bCs/>
                          <w:sz w:val="24"/>
                          <w:szCs w:val="24"/>
                          <w:rtl/>
                        </w:rPr>
                      </w:pPr>
                      <w:r w:rsidRPr="00B87AA4">
                        <w:rPr>
                          <w:rFonts w:cs="David" w:hint="cs"/>
                          <w:b/>
                          <w:bCs/>
                          <w:sz w:val="24"/>
                          <w:szCs w:val="24"/>
                          <w:rtl/>
                        </w:rPr>
                        <w:t xml:space="preserve">לפני כמאה וחמישים שנה התפתחה בארצות הברית מלחמת אזרחים בין המושבות שבצפון ארצות הברית לבין המושבות שבדרומה. המושבות שבצפון- בהנהגתו של אברהם </w:t>
                      </w:r>
                      <w:proofErr w:type="spellStart"/>
                      <w:r w:rsidRPr="00B87AA4">
                        <w:rPr>
                          <w:rFonts w:cs="David" w:hint="cs"/>
                          <w:b/>
                          <w:bCs/>
                          <w:sz w:val="24"/>
                          <w:szCs w:val="24"/>
                          <w:rtl/>
                        </w:rPr>
                        <w:t>לינקולין</w:t>
                      </w:r>
                      <w:proofErr w:type="spellEnd"/>
                      <w:r w:rsidRPr="00B87AA4">
                        <w:rPr>
                          <w:rFonts w:cs="David" w:hint="cs"/>
                          <w:b/>
                          <w:bCs/>
                          <w:sz w:val="24"/>
                          <w:szCs w:val="24"/>
                          <w:rtl/>
                        </w:rPr>
                        <w:t xml:space="preserve"> רצו לבטל את העבדות ואילו המושבות שבדרום- ניסו בכל כוחם להתנגד למהלך. </w:t>
                      </w:r>
                    </w:p>
                    <w:p w14:paraId="096D0EE3" w14:textId="77777777" w:rsidR="00B51545" w:rsidRPr="00B87AA4" w:rsidRDefault="00B51545" w:rsidP="00B51545">
                      <w:pPr>
                        <w:rPr>
                          <w:rFonts w:cs="David"/>
                          <w:b/>
                          <w:bCs/>
                          <w:sz w:val="24"/>
                          <w:szCs w:val="24"/>
                          <w:rtl/>
                        </w:rPr>
                      </w:pPr>
                      <w:r w:rsidRPr="00B87AA4">
                        <w:rPr>
                          <w:rFonts w:cs="David" w:hint="cs"/>
                          <w:b/>
                          <w:bCs/>
                          <w:sz w:val="24"/>
                          <w:szCs w:val="24"/>
                          <w:rtl/>
                        </w:rPr>
                        <w:t xml:space="preserve">במאבק של העבדים למען חירותם ושוויון הזכויות שלהם הם השתמשו רבות בסיפור יציאת מצרים, וראו בו סמל ודגל הקורא לכל אדם לדרוש את חירותו. שירם של העבדים שליווה את המאבק, משתמש אף הוא בסיפור יציאת מצרים, ובעיקר במילים: שלח את עמי!". </w:t>
                      </w:r>
                    </w:p>
                    <w:p w14:paraId="37E0C6C0" w14:textId="77777777" w:rsidR="00B51545" w:rsidRPr="00B87AA4" w:rsidRDefault="00B51545" w:rsidP="00B51545">
                      <w:pPr>
                        <w:rPr>
                          <w:rFonts w:cs="David"/>
                          <w:b/>
                          <w:bCs/>
                          <w:sz w:val="24"/>
                          <w:szCs w:val="24"/>
                        </w:rPr>
                      </w:pPr>
                      <w:r w:rsidRPr="00B87AA4">
                        <w:rPr>
                          <w:rFonts w:cs="David" w:hint="cs"/>
                          <w:b/>
                          <w:bCs/>
                          <w:sz w:val="24"/>
                          <w:szCs w:val="24"/>
                          <w:rtl/>
                        </w:rPr>
                        <w:t xml:space="preserve">בסופו של דבר הכריעו המושבות הצפוניות את הדרומיות, ובכך הביאו לשחרורם של כל אותם עבדים אפריקאים בארצות הברית, ואף חוקק חוק לפיו העבדות אסורה בתחומה של ארצות הברית. </w:t>
                      </w:r>
                    </w:p>
                  </w:txbxContent>
                </v:textbox>
              </v:shape>
            </w:pict>
          </mc:Fallback>
        </mc:AlternateContent>
      </w:r>
      <w:r w:rsidR="00B51545">
        <w:rPr>
          <w:rFonts w:cs="Guttman Keren"/>
          <w:sz w:val="32"/>
          <w:szCs w:val="32"/>
          <w:rtl/>
        </w:rPr>
        <w:br w:type="page"/>
      </w:r>
    </w:p>
    <w:p w14:paraId="6B73CB17" w14:textId="77777777" w:rsidR="00000000" w:rsidRPr="00B51545" w:rsidRDefault="00B51545" w:rsidP="00B51545">
      <w:pPr>
        <w:rPr>
          <w:rFonts w:cs="David"/>
          <w:b/>
          <w:bCs/>
          <w:sz w:val="24"/>
          <w:szCs w:val="24"/>
          <w:rtl/>
        </w:rPr>
      </w:pPr>
      <w:r>
        <w:rPr>
          <w:noProof/>
        </w:rPr>
        <w:lastRenderedPageBreak/>
        <w:drawing>
          <wp:anchor distT="182623" distB="328541" distL="1791061" distR="295314" simplePos="0" relativeHeight="251698176" behindDoc="0" locked="0" layoutInCell="1" allowOverlap="1" wp14:anchorId="56AA8B50" wp14:editId="67AF614A">
            <wp:simplePos x="0" y="0"/>
            <wp:positionH relativeFrom="column">
              <wp:posOffset>1935868</wp:posOffset>
            </wp:positionH>
            <wp:positionV relativeFrom="paragraph">
              <wp:posOffset>5316796</wp:posOffset>
            </wp:positionV>
            <wp:extent cx="4158170" cy="2775763"/>
            <wp:effectExtent l="876300" t="114300" r="109220" b="196215"/>
            <wp:wrapNone/>
            <wp:docPr id="38" name="תמונה 38" descr="http://www.moia.gov.il/NR/rdonlyres/89F0B515-EBB3-4377-BE51-2B0E31AF5A05/0/%D7%A9%D7%9C%D7%97%D7%90%D7%AA%D7%A2%D7%9E%D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http://www.moia.gov.il/NR/rdonlyres/89F0B515-EBB3-4377-BE51-2B0E31AF5A05/0/%D7%A9%D7%9C%D7%97%D7%90%D7%AA%D7%A2%D7%9E%D7%99.JPG"/>
                    <pic:cNvPicPr>
                      <a:picLocks noChangeAspect="1" noChangeArrowheads="1"/>
                    </pic:cNvPicPr>
                  </pic:nvPicPr>
                  <pic:blipFill>
                    <a:blip r:embed="rId1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157980" cy="27755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E343CEF" wp14:editId="451269A0">
            <wp:simplePos x="0" y="0"/>
            <wp:positionH relativeFrom="column">
              <wp:posOffset>338455</wp:posOffset>
            </wp:positionH>
            <wp:positionV relativeFrom="paragraph">
              <wp:posOffset>2416810</wp:posOffset>
            </wp:positionV>
            <wp:extent cx="5730875" cy="3853815"/>
            <wp:effectExtent l="0" t="0" r="3175" b="0"/>
            <wp:wrapNone/>
            <wp:docPr id="37" name="תמונה 37" descr="תיאור: http://geniussquared.com/wp-content/uploads/2011/02/kin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תיאור: http://geniussquared.com/wp-content/uploads/2011/02/kingphoto.jpg"/>
                    <pic:cNvPicPr>
                      <a:picLocks noChangeAspect="1" noChangeArrowheads="1"/>
                    </pic:cNvPicPr>
                  </pic:nvPicPr>
                  <pic:blipFill>
                    <a:blip r:embed="rId17">
                      <a:lum bright="40000"/>
                      <a:extLst>
                        <a:ext uri="{28A0092B-C50C-407E-A947-70E740481C1C}">
                          <a14:useLocalDpi xmlns:a14="http://schemas.microsoft.com/office/drawing/2010/main" val="0"/>
                        </a:ext>
                      </a:extLst>
                    </a:blip>
                    <a:srcRect/>
                    <a:stretch>
                      <a:fillRect/>
                    </a:stretch>
                  </pic:blipFill>
                  <pic:spPr bwMode="auto">
                    <a:xfrm>
                      <a:off x="0" y="0"/>
                      <a:ext cx="5730875" cy="3853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Guttman Keren"/>
          <w:noProof/>
          <w:sz w:val="32"/>
          <w:szCs w:val="32"/>
          <w:rtl/>
        </w:rPr>
        <mc:AlternateContent>
          <mc:Choice Requires="wps">
            <w:drawing>
              <wp:anchor distT="0" distB="0" distL="114300" distR="114300" simplePos="0" relativeHeight="251694080" behindDoc="0" locked="0" layoutInCell="1" allowOverlap="1" wp14:anchorId="6E6AFFEE" wp14:editId="19E94161">
                <wp:simplePos x="0" y="0"/>
                <wp:positionH relativeFrom="column">
                  <wp:posOffset>645160</wp:posOffset>
                </wp:positionH>
                <wp:positionV relativeFrom="paragraph">
                  <wp:posOffset>8146415</wp:posOffset>
                </wp:positionV>
                <wp:extent cx="5264150" cy="1214755"/>
                <wp:effectExtent l="0" t="2540" r="0" b="1905"/>
                <wp:wrapNone/>
                <wp:docPr id="36" name="מלבן מעוגל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0" cy="121475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87698" w14:textId="77777777" w:rsidR="00B51545" w:rsidRPr="001F4DE4" w:rsidRDefault="00B51545" w:rsidP="00B51545">
                            <w:pPr>
                              <w:rPr>
                                <w:rFonts w:cs="David"/>
                                <w:b/>
                                <w:bCs/>
                                <w:sz w:val="24"/>
                                <w:szCs w:val="24"/>
                                <w:rtl/>
                              </w:rPr>
                            </w:pPr>
                            <w:r w:rsidRPr="001F4DE4">
                              <w:rPr>
                                <w:rFonts w:cs="David" w:hint="cs"/>
                                <w:b/>
                                <w:bCs/>
                                <w:sz w:val="24"/>
                                <w:szCs w:val="24"/>
                                <w:rtl/>
                              </w:rPr>
                              <w:t>צילום מתוך הפגנה</w:t>
                            </w:r>
                            <w:r>
                              <w:rPr>
                                <w:rFonts w:cs="David" w:hint="cs"/>
                                <w:b/>
                                <w:bCs/>
                                <w:sz w:val="24"/>
                                <w:szCs w:val="24"/>
                                <w:rtl/>
                              </w:rPr>
                              <w:t xml:space="preserve"> שנערכה בתל אביב שנת 1969 (צלם: משה </w:t>
                            </w:r>
                            <w:proofErr w:type="spellStart"/>
                            <w:r>
                              <w:rPr>
                                <w:rFonts w:cs="David" w:hint="cs"/>
                                <w:b/>
                                <w:bCs/>
                                <w:sz w:val="24"/>
                                <w:szCs w:val="24"/>
                                <w:rtl/>
                              </w:rPr>
                              <w:t>מילנר</w:t>
                            </w:r>
                            <w:proofErr w:type="spellEnd"/>
                            <w:r>
                              <w:rPr>
                                <w:rFonts w:cs="David" w:hint="cs"/>
                                <w:b/>
                                <w:bCs/>
                                <w:sz w:val="24"/>
                                <w:szCs w:val="24"/>
                                <w:rtl/>
                              </w:rPr>
                              <w:t xml:space="preserve">) </w:t>
                            </w:r>
                          </w:p>
                          <w:p w14:paraId="5B7A75D7" w14:textId="77777777" w:rsidR="00B51545" w:rsidRPr="001F4DE4" w:rsidRDefault="00B51545" w:rsidP="00B51545">
                            <w:pPr>
                              <w:rPr>
                                <w:rFonts w:cs="David"/>
                                <w:b/>
                                <w:bCs/>
                                <w:sz w:val="24"/>
                                <w:szCs w:val="24"/>
                                <w:rtl/>
                              </w:rPr>
                            </w:pPr>
                            <w:r>
                              <w:rPr>
                                <w:rFonts w:cs="David" w:hint="cs"/>
                                <w:b/>
                                <w:bCs/>
                                <w:sz w:val="24"/>
                                <w:szCs w:val="24"/>
                                <w:rtl/>
                              </w:rPr>
                              <w:t xml:space="preserve">בהפגנה זו קראו המפגינים הישראליים לשלטון הסובייטי בברית המועצות לאפשר ליהודים לעלות לארץ ישראל. </w:t>
                            </w:r>
                            <w:r w:rsidRPr="001F4DE4">
                              <w:rPr>
                                <w:rFonts w:cs="David" w:hint="cs"/>
                                <w:b/>
                                <w:bCs/>
                                <w:sz w:val="24"/>
                                <w:szCs w:val="24"/>
                                <w:rtl/>
                              </w:rPr>
                              <w:t>סיסמת ההפגנות האלו הייתה: "שלח את עמי".</w:t>
                            </w:r>
                          </w:p>
                          <w:p w14:paraId="0407A408" w14:textId="77777777" w:rsidR="00B51545" w:rsidRPr="001F4DE4" w:rsidRDefault="00B51545" w:rsidP="00B51545">
                            <w:pPr>
                              <w:numPr>
                                <w:ilvl w:val="0"/>
                                <w:numId w:val="2"/>
                              </w:numPr>
                              <w:rPr>
                                <w:rFonts w:cs="David"/>
                                <w:b/>
                                <w:bCs/>
                                <w:sz w:val="24"/>
                                <w:szCs w:val="24"/>
                                <w:rtl/>
                              </w:rPr>
                            </w:pPr>
                            <w:r w:rsidRPr="001F4DE4">
                              <w:rPr>
                                <w:rFonts w:cs="David" w:hint="cs"/>
                                <w:b/>
                                <w:bCs/>
                                <w:sz w:val="24"/>
                                <w:szCs w:val="24"/>
                                <w:rtl/>
                              </w:rPr>
                              <w:t xml:space="preserve">על </w:t>
                            </w:r>
                            <w:r>
                              <w:rPr>
                                <w:rFonts w:cs="David" w:hint="cs"/>
                                <w:b/>
                                <w:bCs/>
                                <w:sz w:val="24"/>
                                <w:szCs w:val="24"/>
                                <w:rtl/>
                              </w:rPr>
                              <w:t>פי מה שלמדתם בעמודים אלה</w:t>
                            </w:r>
                            <w:r w:rsidRPr="001F4DE4">
                              <w:rPr>
                                <w:rFonts w:cs="David" w:hint="cs"/>
                                <w:b/>
                                <w:bCs/>
                                <w:sz w:val="24"/>
                                <w:szCs w:val="24"/>
                                <w:rtl/>
                              </w:rPr>
                              <w:t xml:space="preserve">, </w:t>
                            </w:r>
                            <w:r>
                              <w:rPr>
                                <w:rFonts w:cs="David" w:hint="cs"/>
                                <w:b/>
                                <w:bCs/>
                                <w:sz w:val="24"/>
                                <w:szCs w:val="24"/>
                                <w:rtl/>
                              </w:rPr>
                              <w:t xml:space="preserve">הסבירו מדוע נבחרה דווקא סיסמה זו? </w:t>
                            </w:r>
                          </w:p>
                          <w:p w14:paraId="342C821A" w14:textId="77777777" w:rsidR="00B51545" w:rsidRDefault="00B51545" w:rsidP="00B5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AFFEE" id="מלבן מעוגל 36" o:spid="_x0000_s1042" style="position:absolute;left:0;text-align:left;margin-left:50.8pt;margin-top:641.45pt;width:414.5pt;height:9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" filled="f" stroked="f">
                <v:textbox>
                  <w:txbxContent>
                    <w:p w14:paraId="2EC87698" w14:textId="77777777" w:rsidR="00B51545" w:rsidRPr="001F4DE4" w:rsidRDefault="00B51545" w:rsidP="00B51545">
                      <w:pPr>
                        <w:rPr>
                          <w:rFonts w:cs="David"/>
                          <w:b/>
                          <w:bCs/>
                          <w:sz w:val="24"/>
                          <w:szCs w:val="24"/>
                          <w:rtl/>
                        </w:rPr>
                      </w:pPr>
                      <w:r w:rsidRPr="001F4DE4">
                        <w:rPr>
                          <w:rFonts w:cs="David" w:hint="cs"/>
                          <w:b/>
                          <w:bCs/>
                          <w:sz w:val="24"/>
                          <w:szCs w:val="24"/>
                          <w:rtl/>
                        </w:rPr>
                        <w:t>צילום מתוך הפגנה</w:t>
                      </w:r>
                      <w:r>
                        <w:rPr>
                          <w:rFonts w:cs="David" w:hint="cs"/>
                          <w:b/>
                          <w:bCs/>
                          <w:sz w:val="24"/>
                          <w:szCs w:val="24"/>
                          <w:rtl/>
                        </w:rPr>
                        <w:t xml:space="preserve"> שנערכה בתל אביב שנת 1969 (צלם: משה </w:t>
                      </w:r>
                      <w:proofErr w:type="spellStart"/>
                      <w:r>
                        <w:rPr>
                          <w:rFonts w:cs="David" w:hint="cs"/>
                          <w:b/>
                          <w:bCs/>
                          <w:sz w:val="24"/>
                          <w:szCs w:val="24"/>
                          <w:rtl/>
                        </w:rPr>
                        <w:t>מילנר</w:t>
                      </w:r>
                      <w:proofErr w:type="spellEnd"/>
                      <w:r>
                        <w:rPr>
                          <w:rFonts w:cs="David" w:hint="cs"/>
                          <w:b/>
                          <w:bCs/>
                          <w:sz w:val="24"/>
                          <w:szCs w:val="24"/>
                          <w:rtl/>
                        </w:rPr>
                        <w:t xml:space="preserve">) </w:t>
                      </w:r>
                    </w:p>
                    <w:p w14:paraId="5B7A75D7" w14:textId="77777777" w:rsidR="00B51545" w:rsidRPr="001F4DE4" w:rsidRDefault="00B51545" w:rsidP="00B51545">
                      <w:pPr>
                        <w:rPr>
                          <w:rFonts w:cs="David"/>
                          <w:b/>
                          <w:bCs/>
                          <w:sz w:val="24"/>
                          <w:szCs w:val="24"/>
                          <w:rtl/>
                        </w:rPr>
                      </w:pPr>
                      <w:r>
                        <w:rPr>
                          <w:rFonts w:cs="David" w:hint="cs"/>
                          <w:b/>
                          <w:bCs/>
                          <w:sz w:val="24"/>
                          <w:szCs w:val="24"/>
                          <w:rtl/>
                        </w:rPr>
                        <w:t xml:space="preserve">בהפגנה זו קראו המפגינים הישראליים לשלטון הסובייטי בברית המועצות לאפשר ליהודים לעלות לארץ ישראל. </w:t>
                      </w:r>
                      <w:r w:rsidRPr="001F4DE4">
                        <w:rPr>
                          <w:rFonts w:cs="David" w:hint="cs"/>
                          <w:b/>
                          <w:bCs/>
                          <w:sz w:val="24"/>
                          <w:szCs w:val="24"/>
                          <w:rtl/>
                        </w:rPr>
                        <w:t>סיסמת ההפגנות האלו הייתה: "שלח את עמי".</w:t>
                      </w:r>
                    </w:p>
                    <w:p w14:paraId="0407A408" w14:textId="77777777" w:rsidR="00B51545" w:rsidRPr="001F4DE4" w:rsidRDefault="00B51545" w:rsidP="00B51545">
                      <w:pPr>
                        <w:numPr>
                          <w:ilvl w:val="0"/>
                          <w:numId w:val="2"/>
                        </w:numPr>
                        <w:rPr>
                          <w:rFonts w:cs="David"/>
                          <w:b/>
                          <w:bCs/>
                          <w:sz w:val="24"/>
                          <w:szCs w:val="24"/>
                          <w:rtl/>
                        </w:rPr>
                      </w:pPr>
                      <w:r w:rsidRPr="001F4DE4">
                        <w:rPr>
                          <w:rFonts w:cs="David" w:hint="cs"/>
                          <w:b/>
                          <w:bCs/>
                          <w:sz w:val="24"/>
                          <w:szCs w:val="24"/>
                          <w:rtl/>
                        </w:rPr>
                        <w:t xml:space="preserve">על </w:t>
                      </w:r>
                      <w:r>
                        <w:rPr>
                          <w:rFonts w:cs="David" w:hint="cs"/>
                          <w:b/>
                          <w:bCs/>
                          <w:sz w:val="24"/>
                          <w:szCs w:val="24"/>
                          <w:rtl/>
                        </w:rPr>
                        <w:t>פי מה שלמדתם בעמודים אלה</w:t>
                      </w:r>
                      <w:r w:rsidRPr="001F4DE4">
                        <w:rPr>
                          <w:rFonts w:cs="David" w:hint="cs"/>
                          <w:b/>
                          <w:bCs/>
                          <w:sz w:val="24"/>
                          <w:szCs w:val="24"/>
                          <w:rtl/>
                        </w:rPr>
                        <w:t xml:space="preserve">, </w:t>
                      </w:r>
                      <w:r>
                        <w:rPr>
                          <w:rFonts w:cs="David" w:hint="cs"/>
                          <w:b/>
                          <w:bCs/>
                          <w:sz w:val="24"/>
                          <w:szCs w:val="24"/>
                          <w:rtl/>
                        </w:rPr>
                        <w:t xml:space="preserve">הסבירו מדוע נבחרה דווקא סיסמה זו? </w:t>
                      </w:r>
                    </w:p>
                    <w:p w14:paraId="342C821A" w14:textId="77777777" w:rsidR="00B51545" w:rsidRDefault="00B51545" w:rsidP="00B51545"/>
                  </w:txbxContent>
                </v:textbox>
              </v:roundrect>
            </w:pict>
          </mc:Fallback>
        </mc:AlternateContent>
      </w:r>
      <w:r>
        <w:rPr>
          <w:rFonts w:cs="Guttman Keren"/>
          <w:noProof/>
          <w:sz w:val="32"/>
          <w:szCs w:val="32"/>
          <w:rtl/>
        </w:rPr>
        <mc:AlternateContent>
          <mc:Choice Requires="wps">
            <w:drawing>
              <wp:anchor distT="0" distB="0" distL="114300" distR="114300" simplePos="0" relativeHeight="251695104" behindDoc="0" locked="0" layoutInCell="1" allowOverlap="1" wp14:anchorId="247DD9B7" wp14:editId="0B161328">
                <wp:simplePos x="0" y="0"/>
                <wp:positionH relativeFrom="column">
                  <wp:posOffset>-975995</wp:posOffset>
                </wp:positionH>
                <wp:positionV relativeFrom="paragraph">
                  <wp:posOffset>5854700</wp:posOffset>
                </wp:positionV>
                <wp:extent cx="2607310" cy="1306195"/>
                <wp:effectExtent l="14605" t="6350" r="16510" b="20955"/>
                <wp:wrapNone/>
                <wp:docPr id="35" name="תיבת טקסט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30619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A8D988F" w14:textId="77777777" w:rsidR="00B51545" w:rsidRPr="009A0E7D" w:rsidRDefault="00B51545" w:rsidP="00B51545">
                            <w:pPr>
                              <w:rPr>
                                <w:rFonts w:cs="David"/>
                                <w:b/>
                                <w:bCs/>
                                <w:sz w:val="24"/>
                                <w:szCs w:val="24"/>
                                <w:rtl/>
                              </w:rPr>
                            </w:pPr>
                            <w:r w:rsidRPr="009A0E7D">
                              <w:rPr>
                                <w:rFonts w:cs="David" w:hint="cs"/>
                                <w:b/>
                                <w:bCs/>
                                <w:sz w:val="24"/>
                                <w:szCs w:val="24"/>
                                <w:rtl/>
                              </w:rPr>
                              <w:t>מרטין לותר קינג (1929-1968)</w:t>
                            </w:r>
                          </w:p>
                          <w:p w14:paraId="65227466" w14:textId="77777777" w:rsidR="00B51545" w:rsidRPr="009A0E7D" w:rsidRDefault="00B51545" w:rsidP="00B51545">
                            <w:pPr>
                              <w:rPr>
                                <w:rFonts w:cs="David"/>
                                <w:b/>
                                <w:bCs/>
                                <w:sz w:val="24"/>
                                <w:szCs w:val="24"/>
                                <w:rtl/>
                              </w:rPr>
                            </w:pPr>
                            <w:r w:rsidRPr="009A0E7D">
                              <w:rPr>
                                <w:rFonts w:cs="David" w:hint="cs"/>
                                <w:b/>
                                <w:bCs/>
                                <w:sz w:val="24"/>
                                <w:szCs w:val="24"/>
                                <w:rtl/>
                              </w:rPr>
                              <w:t xml:space="preserve">מנהיג מאבקם של השחורים בארצות הברית למען שוויון זכויות. </w:t>
                            </w:r>
                          </w:p>
                          <w:p w14:paraId="75D84DB6" w14:textId="77777777" w:rsidR="00B51545" w:rsidRPr="009A0E7D" w:rsidRDefault="00B51545" w:rsidP="00B51545">
                            <w:pPr>
                              <w:rPr>
                                <w:rFonts w:cs="David"/>
                                <w:b/>
                                <w:bCs/>
                                <w:sz w:val="24"/>
                                <w:szCs w:val="24"/>
                              </w:rPr>
                            </w:pPr>
                            <w:r w:rsidRPr="009A0E7D">
                              <w:rPr>
                                <w:rFonts w:cs="David" w:hint="cs"/>
                                <w:b/>
                                <w:bCs/>
                                <w:sz w:val="24"/>
                                <w:szCs w:val="24"/>
                                <w:rtl/>
                              </w:rPr>
                              <w:t>נרצח בידי מתנקש שהתנגד ל</w:t>
                            </w:r>
                            <w:r>
                              <w:rPr>
                                <w:rFonts w:cs="David" w:hint="cs"/>
                                <w:b/>
                                <w:bCs/>
                                <w:sz w:val="24"/>
                                <w:szCs w:val="24"/>
                                <w:rtl/>
                              </w:rPr>
                              <w:t>מאבקו של מרטין לותר קינג עבור ש</w:t>
                            </w:r>
                            <w:r w:rsidRPr="009A0E7D">
                              <w:rPr>
                                <w:rFonts w:cs="David" w:hint="cs"/>
                                <w:b/>
                                <w:bCs/>
                                <w:sz w:val="24"/>
                                <w:szCs w:val="24"/>
                                <w:rtl/>
                              </w:rPr>
                              <w:t xml:space="preserve">וויון הזכויות.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DD9B7" id="תיבת טקסט 35" o:spid="_x0000_s1043" type="#_x0000_t202" style="position:absolute;left:0;text-align:left;margin-left:-76.85pt;margin-top:461pt;width:205.3pt;height:10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" fillcolor="#d99594" strokecolor="#d99594" strokeweight="1pt">
                <v:fill color2="#f2dbdb" angle="135" focus="50%" type="gradient"/>
                <v:shadow on="t" color="#622423" opacity=".5" offset="1pt"/>
                <v:textbox>
                  <w:txbxContent>
                    <w:p w14:paraId="3A8D988F" w14:textId="77777777" w:rsidR="00B51545" w:rsidRPr="009A0E7D" w:rsidRDefault="00B51545" w:rsidP="00B51545">
                      <w:pPr>
                        <w:rPr>
                          <w:rFonts w:cs="David"/>
                          <w:b/>
                          <w:bCs/>
                          <w:sz w:val="24"/>
                          <w:szCs w:val="24"/>
                          <w:rtl/>
                        </w:rPr>
                      </w:pPr>
                      <w:r w:rsidRPr="009A0E7D">
                        <w:rPr>
                          <w:rFonts w:cs="David" w:hint="cs"/>
                          <w:b/>
                          <w:bCs/>
                          <w:sz w:val="24"/>
                          <w:szCs w:val="24"/>
                          <w:rtl/>
                        </w:rPr>
                        <w:t>מרטין לותר קינג (1929-1968)</w:t>
                      </w:r>
                    </w:p>
                    <w:p w14:paraId="65227466" w14:textId="77777777" w:rsidR="00B51545" w:rsidRPr="009A0E7D" w:rsidRDefault="00B51545" w:rsidP="00B51545">
                      <w:pPr>
                        <w:rPr>
                          <w:rFonts w:cs="David"/>
                          <w:b/>
                          <w:bCs/>
                          <w:sz w:val="24"/>
                          <w:szCs w:val="24"/>
                          <w:rtl/>
                        </w:rPr>
                      </w:pPr>
                      <w:r w:rsidRPr="009A0E7D">
                        <w:rPr>
                          <w:rFonts w:cs="David" w:hint="cs"/>
                          <w:b/>
                          <w:bCs/>
                          <w:sz w:val="24"/>
                          <w:szCs w:val="24"/>
                          <w:rtl/>
                        </w:rPr>
                        <w:t xml:space="preserve">מנהיג מאבקם של השחורים בארצות הברית למען שוויון זכויות. </w:t>
                      </w:r>
                    </w:p>
                    <w:p w14:paraId="75D84DB6" w14:textId="77777777" w:rsidR="00B51545" w:rsidRPr="009A0E7D" w:rsidRDefault="00B51545" w:rsidP="00B51545">
                      <w:pPr>
                        <w:rPr>
                          <w:rFonts w:cs="David"/>
                          <w:b/>
                          <w:bCs/>
                          <w:sz w:val="24"/>
                          <w:szCs w:val="24"/>
                        </w:rPr>
                      </w:pPr>
                      <w:r w:rsidRPr="009A0E7D">
                        <w:rPr>
                          <w:rFonts w:cs="David" w:hint="cs"/>
                          <w:b/>
                          <w:bCs/>
                          <w:sz w:val="24"/>
                          <w:szCs w:val="24"/>
                          <w:rtl/>
                        </w:rPr>
                        <w:t>נרצח בידי מתנקש שהתנגד ל</w:t>
                      </w:r>
                      <w:r>
                        <w:rPr>
                          <w:rFonts w:cs="David" w:hint="cs"/>
                          <w:b/>
                          <w:bCs/>
                          <w:sz w:val="24"/>
                          <w:szCs w:val="24"/>
                          <w:rtl/>
                        </w:rPr>
                        <w:t>מאבקו של מרטין לותר קינג עבור ש</w:t>
                      </w:r>
                      <w:r w:rsidRPr="009A0E7D">
                        <w:rPr>
                          <w:rFonts w:cs="David" w:hint="cs"/>
                          <w:b/>
                          <w:bCs/>
                          <w:sz w:val="24"/>
                          <w:szCs w:val="24"/>
                          <w:rtl/>
                        </w:rPr>
                        <w:t xml:space="preserve">וויון הזכויות.  </w:t>
                      </w:r>
                    </w:p>
                  </w:txbxContent>
                </v:textbox>
              </v:shape>
            </w:pict>
          </mc:Fallback>
        </mc:AlternateContent>
      </w:r>
      <w:r>
        <w:rPr>
          <w:rFonts w:cs="Guttman Keren"/>
          <w:noProof/>
          <w:sz w:val="32"/>
          <w:szCs w:val="32"/>
          <w:rtl/>
        </w:rPr>
        <mc:AlternateContent>
          <mc:Choice Requires="wps">
            <w:drawing>
              <wp:anchor distT="0" distB="0" distL="114300" distR="114300" simplePos="0" relativeHeight="251696128" behindDoc="0" locked="0" layoutInCell="1" allowOverlap="1" wp14:anchorId="68E9988E" wp14:editId="648E742C">
                <wp:simplePos x="0" y="0"/>
                <wp:positionH relativeFrom="column">
                  <wp:posOffset>785495</wp:posOffset>
                </wp:positionH>
                <wp:positionV relativeFrom="paragraph">
                  <wp:posOffset>163830</wp:posOffset>
                </wp:positionV>
                <wp:extent cx="4544695" cy="2403475"/>
                <wp:effectExtent l="4445" t="1905" r="3810" b="223520"/>
                <wp:wrapNone/>
                <wp:docPr id="34" name="הסבר מלבני מעוגל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4695" cy="2403475"/>
                        </a:xfrm>
                        <a:prstGeom prst="wedgeRoundRectCallout">
                          <a:avLst>
                            <a:gd name="adj1" fmla="val -50056"/>
                            <a:gd name="adj2" fmla="val 59194"/>
                            <a:gd name="adj3" fmla="val 16667"/>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DEBCD" w14:textId="77777777" w:rsidR="00B51545" w:rsidRDefault="00B51545" w:rsidP="00B51545">
                            <w:pPr>
                              <w:rPr>
                                <w:rtl/>
                              </w:rPr>
                            </w:pPr>
                            <w:r>
                              <w:rPr>
                                <w:rFonts w:hint="cs"/>
                                <w:rtl/>
                              </w:rPr>
                              <w:t>במשך תקופה ארוכה שרו בני עמי, כאן בארצות הברית של אמריקה, שיר שהוא כולו תפילה: "</w:t>
                            </w:r>
                            <w:r w:rsidRPr="000842AB">
                              <w:rPr>
                                <w:rFonts w:hint="cs"/>
                                <w:b/>
                                <w:bCs/>
                                <w:rtl/>
                              </w:rPr>
                              <w:t>שלח את עמי</w:t>
                            </w:r>
                            <w:r>
                              <w:rPr>
                                <w:rFonts w:hint="cs"/>
                                <w:rtl/>
                              </w:rPr>
                              <w:t>", בצפייה ליום בו יוכלו גם הם לחיות את חייהם בחופש ובכבוד, ולא להיות רק כעבדים ביד אדוניהם. והנה, מאז ימיהם התקדמנו, ברוב חסדיו, ובטלה העבדות מארצנו. אך עדיין רחוקים אנו מהמנוחה והנחלה.</w:t>
                            </w:r>
                          </w:p>
                          <w:p w14:paraId="71ABE864" w14:textId="77777777" w:rsidR="00B51545" w:rsidRDefault="00B51545" w:rsidP="00B51545">
                            <w:pPr>
                              <w:rPr>
                                <w:rtl/>
                              </w:rPr>
                            </w:pPr>
                            <w:r>
                              <w:rPr>
                                <w:rtl/>
                              </w:rPr>
                              <w:t xml:space="preserve">יֵשׁ </w:t>
                            </w:r>
                            <w:r>
                              <w:rPr>
                                <w:rFonts w:hint="cs"/>
                                <w:rtl/>
                              </w:rPr>
                              <w:t>ל</w:t>
                            </w:r>
                            <w:r w:rsidRPr="000842AB">
                              <w:rPr>
                                <w:rtl/>
                              </w:rPr>
                              <w:t>ִי חֲלוֹם כִּי יוֹם אֶחָד תַּעֲלֶה וְתָּבוֹא אֶמוּנָה עֲמֻקָּה</w:t>
                            </w:r>
                            <w:r w:rsidRPr="000842AB">
                              <w:rPr>
                                <w:rFonts w:hint="cs"/>
                                <w:rtl/>
                              </w:rPr>
                              <w:t>-</w:t>
                            </w:r>
                            <w:r w:rsidRPr="000842AB">
                              <w:rPr>
                                <w:rtl/>
                              </w:rPr>
                              <w:t xml:space="preserve"> כִּי כֹּל הָאָדָם נִבְרָא </w:t>
                            </w:r>
                            <w:proofErr w:type="spellStart"/>
                            <w:r w:rsidRPr="000842AB">
                              <w:rPr>
                                <w:rtl/>
                              </w:rPr>
                              <w:t>שָׁוֶה</w:t>
                            </w:r>
                            <w:proofErr w:type="spellEnd"/>
                            <w:r w:rsidRPr="000842AB">
                              <w:t>.</w:t>
                            </w:r>
                            <w:r>
                              <w:rPr>
                                <w:rFonts w:hint="cs"/>
                                <w:rtl/>
                              </w:rPr>
                              <w:t xml:space="preserve"> </w:t>
                            </w:r>
                          </w:p>
                          <w:p w14:paraId="6AFF4B1F" w14:textId="77777777" w:rsidR="00B51545" w:rsidRDefault="00B51545" w:rsidP="00B51545">
                            <w:pPr>
                              <w:rPr>
                                <w:rtl/>
                              </w:rPr>
                            </w:pPr>
                            <w:r>
                              <w:rPr>
                                <w:rtl/>
                              </w:rPr>
                              <w:t xml:space="preserve">יֵשׁ </w:t>
                            </w:r>
                            <w:r>
                              <w:rPr>
                                <w:rFonts w:hint="cs"/>
                                <w:rtl/>
                              </w:rPr>
                              <w:t>ל</w:t>
                            </w:r>
                            <w:r w:rsidRPr="000842AB">
                              <w:rPr>
                                <w:rtl/>
                              </w:rPr>
                              <w:t>ִי חֲלוֹם כִּי אַרְבַּעַת יְלָדַי הָרַכִּים, יִחְיוּ יוֹם אֶחָד בְּאֻמָּה בָּהּ אֵין אָדָם נִשְׁפַּט עַל פִּי צֶבַע עוֹרוֹ אֶלָּא עַל פִּי תּוֹחֶלֶת תְּכוּנוֹתָיו</w:t>
                            </w:r>
                            <w:r w:rsidRPr="000842AB">
                              <w:t>.</w:t>
                            </w:r>
                          </w:p>
                          <w:p w14:paraId="5EF1DBC5" w14:textId="77777777" w:rsidR="00B51545" w:rsidRDefault="00B51545" w:rsidP="00B51545">
                            <w:pPr>
                              <w:ind w:left="1440"/>
                              <w:jc w:val="center"/>
                            </w:pPr>
                            <w:r>
                              <w:rPr>
                                <w:rtl/>
                              </w:rPr>
                              <w:t xml:space="preserve">יֵשׁ </w:t>
                            </w:r>
                            <w:r>
                              <w:rPr>
                                <w:rFonts w:hint="cs"/>
                                <w:rtl/>
                              </w:rPr>
                              <w:t>ל</w:t>
                            </w:r>
                            <w:r w:rsidRPr="000842AB">
                              <w:rPr>
                                <w:rtl/>
                              </w:rPr>
                              <w:t>ִי חֲלוֹם הַיּוֹם</w:t>
                            </w:r>
                            <w:r w:rsidRPr="000842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988E" id="הסבר מלבני מעוגל 34" o:spid="_x0000_s1044" type="#_x0000_t62" style="position:absolute;left:0;text-align:left;margin-left:61.85pt;margin-top:12.9pt;width:357.85pt;height:18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" adj="-12,23586" fillcolor="#c6d9f1" stroked="f">
                <v:textbox>
                  <w:txbxContent>
                    <w:p w14:paraId="19DDEBCD" w14:textId="77777777" w:rsidR="00B51545" w:rsidRDefault="00B51545" w:rsidP="00B51545">
                      <w:pPr>
                        <w:rPr>
                          <w:rtl/>
                        </w:rPr>
                      </w:pPr>
                      <w:r>
                        <w:rPr>
                          <w:rFonts w:hint="cs"/>
                          <w:rtl/>
                        </w:rPr>
                        <w:t>במשך תקופה ארוכה שרו בני עמי, כאן בארצות הברית של אמריקה, שיר שהוא כולו תפילה: "</w:t>
                      </w:r>
                      <w:r w:rsidRPr="000842AB">
                        <w:rPr>
                          <w:rFonts w:hint="cs"/>
                          <w:b/>
                          <w:bCs/>
                          <w:rtl/>
                        </w:rPr>
                        <w:t>שלח את עמי</w:t>
                      </w:r>
                      <w:r>
                        <w:rPr>
                          <w:rFonts w:hint="cs"/>
                          <w:rtl/>
                        </w:rPr>
                        <w:t>", בצפייה ליום בו יוכלו גם הם לחיות את חייהם בחופש ובכבוד, ולא להיות רק כעבדים ביד אדוניהם. והנה, מאז ימיהם התקדמנו, ברוב חסדיו, ובטלה העבדות מארצנו. אך עדיין רחוקים אנו מהמנוחה והנחלה.</w:t>
                      </w:r>
                    </w:p>
                    <w:p w14:paraId="71ABE864" w14:textId="77777777" w:rsidR="00B51545" w:rsidRDefault="00B51545" w:rsidP="00B51545">
                      <w:pPr>
                        <w:rPr>
                          <w:rtl/>
                        </w:rPr>
                      </w:pPr>
                      <w:r>
                        <w:rPr>
                          <w:rtl/>
                        </w:rPr>
                        <w:t xml:space="preserve">יֵשׁ </w:t>
                      </w:r>
                      <w:r>
                        <w:rPr>
                          <w:rFonts w:hint="cs"/>
                          <w:rtl/>
                        </w:rPr>
                        <w:t>ל</w:t>
                      </w:r>
                      <w:r w:rsidRPr="000842AB">
                        <w:rPr>
                          <w:rtl/>
                        </w:rPr>
                        <w:t>ִי חֲלוֹם כִּי יוֹם אֶחָד תַּעֲלֶה וְתָּבוֹא אֶמוּנָה עֲמֻקָּה</w:t>
                      </w:r>
                      <w:r w:rsidRPr="000842AB">
                        <w:rPr>
                          <w:rFonts w:hint="cs"/>
                          <w:rtl/>
                        </w:rPr>
                        <w:t>-</w:t>
                      </w:r>
                      <w:r w:rsidRPr="000842AB">
                        <w:rPr>
                          <w:rtl/>
                        </w:rPr>
                        <w:t xml:space="preserve"> כִּי כֹּל הָאָדָם נִבְרָא </w:t>
                      </w:r>
                      <w:proofErr w:type="spellStart"/>
                      <w:r w:rsidRPr="000842AB">
                        <w:rPr>
                          <w:rtl/>
                        </w:rPr>
                        <w:t>שָׁוֶה</w:t>
                      </w:r>
                      <w:proofErr w:type="spellEnd"/>
                      <w:r w:rsidRPr="000842AB">
                        <w:t>.</w:t>
                      </w:r>
                      <w:r>
                        <w:rPr>
                          <w:rFonts w:hint="cs"/>
                          <w:rtl/>
                        </w:rPr>
                        <w:t xml:space="preserve"> </w:t>
                      </w:r>
                    </w:p>
                    <w:p w14:paraId="6AFF4B1F" w14:textId="77777777" w:rsidR="00B51545" w:rsidRDefault="00B51545" w:rsidP="00B51545">
                      <w:pPr>
                        <w:rPr>
                          <w:rtl/>
                        </w:rPr>
                      </w:pPr>
                      <w:r>
                        <w:rPr>
                          <w:rtl/>
                        </w:rPr>
                        <w:t xml:space="preserve">יֵשׁ </w:t>
                      </w:r>
                      <w:r>
                        <w:rPr>
                          <w:rFonts w:hint="cs"/>
                          <w:rtl/>
                        </w:rPr>
                        <w:t>ל</w:t>
                      </w:r>
                      <w:r w:rsidRPr="000842AB">
                        <w:rPr>
                          <w:rtl/>
                        </w:rPr>
                        <w:t>ִי חֲלוֹם כִּי אַרְבַּעַת יְלָדַי הָרַכִּים, יִחְיוּ יוֹם אֶחָד בְּאֻמָּה בָּהּ אֵין אָדָם נִשְׁפַּט עַל פִּי צֶבַע עוֹרוֹ אֶלָּא עַל פִּי תּוֹחֶלֶת תְּכוּנוֹתָיו</w:t>
                      </w:r>
                      <w:r w:rsidRPr="000842AB">
                        <w:t>.</w:t>
                      </w:r>
                    </w:p>
                    <w:p w14:paraId="5EF1DBC5" w14:textId="77777777" w:rsidR="00B51545" w:rsidRDefault="00B51545" w:rsidP="00B51545">
                      <w:pPr>
                        <w:ind w:left="1440"/>
                        <w:jc w:val="center"/>
                      </w:pPr>
                      <w:r>
                        <w:rPr>
                          <w:rtl/>
                        </w:rPr>
                        <w:t xml:space="preserve">יֵשׁ </w:t>
                      </w:r>
                      <w:r>
                        <w:rPr>
                          <w:rFonts w:hint="cs"/>
                          <w:rtl/>
                        </w:rPr>
                        <w:t>ל</w:t>
                      </w:r>
                      <w:r w:rsidRPr="000842AB">
                        <w:rPr>
                          <w:rtl/>
                        </w:rPr>
                        <w:t>ִי חֲלוֹם הַיּוֹם</w:t>
                      </w:r>
                      <w:r w:rsidRPr="000842AB">
                        <w:t>!</w:t>
                      </w:r>
                    </w:p>
                  </w:txbxContent>
                </v:textbox>
              </v:shape>
            </w:pict>
          </mc:Fallback>
        </mc:AlternateContent>
      </w:r>
      <w:r>
        <w:rPr>
          <w:noProof/>
        </w:rPr>
        <w:drawing>
          <wp:anchor distT="0" distB="0" distL="114300" distR="114300" simplePos="0" relativeHeight="251697152" behindDoc="0" locked="0" layoutInCell="1" allowOverlap="1" wp14:anchorId="480BAE1A" wp14:editId="0322E76D">
            <wp:simplePos x="0" y="0"/>
            <wp:positionH relativeFrom="column">
              <wp:posOffset>-539115</wp:posOffset>
            </wp:positionH>
            <wp:positionV relativeFrom="paragraph">
              <wp:posOffset>2198370</wp:posOffset>
            </wp:positionV>
            <wp:extent cx="2531745" cy="3784600"/>
            <wp:effectExtent l="76200" t="76200" r="0" b="6350"/>
            <wp:wrapNone/>
            <wp:docPr id="33" name="תמונה 33" descr="תיאור: http://www.nrg.co.il/images/archive/300x225/91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http://www.nrg.co.il/images/archive/300x225/913/246.jpg"/>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r="-11719"/>
                    <a:stretch>
                      <a:fillRect/>
                    </a:stretch>
                  </pic:blipFill>
                  <pic:spPr bwMode="auto">
                    <a:xfrm>
                      <a:off x="0" y="0"/>
                      <a:ext cx="2531745" cy="378460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sectPr w:rsidR="00E76494" w:rsidRPr="00B51545" w:rsidSect="000C5EF6">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33385" w14:textId="77777777" w:rsidR="000C5EF6" w:rsidRDefault="000C5EF6" w:rsidP="00B51545">
      <w:pPr>
        <w:spacing w:after="0" w:line="240" w:lineRule="auto"/>
      </w:pPr>
      <w:r>
        <w:separator/>
      </w:r>
    </w:p>
  </w:endnote>
  <w:endnote w:type="continuationSeparator" w:id="0">
    <w:p w14:paraId="75638B89" w14:textId="77777777" w:rsidR="000C5EF6" w:rsidRDefault="000C5EF6" w:rsidP="00B51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Keren">
    <w:altName w:val="Arial"/>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HoogoMF">
    <w:altName w:val="Arial"/>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D50A" w14:textId="77777777" w:rsidR="00B51545" w:rsidRDefault="00B5154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DF80" w14:textId="77777777" w:rsidR="00B51545" w:rsidRDefault="00B5154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53EF" w14:textId="77777777" w:rsidR="00B51545" w:rsidRDefault="00B5154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A08D" w14:textId="77777777" w:rsidR="000C5EF6" w:rsidRDefault="000C5EF6" w:rsidP="00B51545">
      <w:pPr>
        <w:spacing w:after="0" w:line="240" w:lineRule="auto"/>
      </w:pPr>
      <w:r>
        <w:separator/>
      </w:r>
    </w:p>
  </w:footnote>
  <w:footnote w:type="continuationSeparator" w:id="0">
    <w:p w14:paraId="305FA619" w14:textId="77777777" w:rsidR="000C5EF6" w:rsidRDefault="000C5EF6" w:rsidP="00B51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4321" w14:textId="77777777" w:rsidR="00B51545" w:rsidRDefault="00B5154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A819" w14:textId="77777777" w:rsidR="00B51545" w:rsidRDefault="00B51545">
    <w:pPr>
      <w:pStyle w:val="a4"/>
    </w:pPr>
    <w:r>
      <w:rPr>
        <w:rFonts w:hint="cs"/>
        <w:noProof/>
      </w:rPr>
      <w:drawing>
        <wp:anchor distT="0" distB="0" distL="114300" distR="114300" simplePos="0" relativeHeight="251659264" behindDoc="0" locked="0" layoutInCell="1" allowOverlap="1" wp14:anchorId="6981B216" wp14:editId="2F99DFCB">
          <wp:simplePos x="0" y="0"/>
          <wp:positionH relativeFrom="column">
            <wp:posOffset>-969010</wp:posOffset>
          </wp:positionH>
          <wp:positionV relativeFrom="paragraph">
            <wp:posOffset>-306070</wp:posOffset>
          </wp:positionV>
          <wp:extent cx="1285875" cy="714375"/>
          <wp:effectExtent l="0" t="0" r="9525" b="9525"/>
          <wp:wrapNone/>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6718" w14:textId="77777777" w:rsidR="00B51545" w:rsidRDefault="00B5154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3EB5"/>
    <w:multiLevelType w:val="hybridMultilevel"/>
    <w:tmpl w:val="EE281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A032EA"/>
    <w:multiLevelType w:val="hybridMultilevel"/>
    <w:tmpl w:val="129E8466"/>
    <w:lvl w:ilvl="0" w:tplc="7444F80C">
      <w:start w:val="1"/>
      <w:numFmt w:val="bullet"/>
      <w:lvlText w:val=""/>
      <w:lvlJc w:val="left"/>
      <w:pPr>
        <w:ind w:left="7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456238">
    <w:abstractNumId w:val="0"/>
  </w:num>
  <w:num w:numId="2" w16cid:durableId="563178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545"/>
    <w:rsid w:val="000874D1"/>
    <w:rsid w:val="000B115E"/>
    <w:rsid w:val="000C5EF6"/>
    <w:rsid w:val="00AA76D9"/>
    <w:rsid w:val="00B51545"/>
    <w:rsid w:val="00C13571"/>
    <w:rsid w:val="00CB0B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2DFD"/>
  <w15:docId w15:val="{90F5C5EC-9BC8-496B-A510-E81B6D86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545"/>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1545"/>
    <w:pPr>
      <w:bidi/>
      <w:spacing w:after="0" w:line="240" w:lineRule="auto"/>
    </w:pPr>
    <w:rPr>
      <w:rFonts w:ascii="Calibri" w:eastAsia="Calibri" w:hAnsi="Calibri" w:cs="Arial"/>
    </w:rPr>
  </w:style>
  <w:style w:type="character" w:styleId="Hyperlink">
    <w:name w:val="Hyperlink"/>
    <w:uiPriority w:val="99"/>
    <w:unhideWhenUsed/>
    <w:rsid w:val="00B51545"/>
    <w:rPr>
      <w:color w:val="0000FF"/>
      <w:u w:val="single"/>
    </w:rPr>
  </w:style>
  <w:style w:type="paragraph" w:styleId="a4">
    <w:name w:val="header"/>
    <w:basedOn w:val="a"/>
    <w:link w:val="a5"/>
    <w:uiPriority w:val="99"/>
    <w:unhideWhenUsed/>
    <w:rsid w:val="00B51545"/>
    <w:pPr>
      <w:tabs>
        <w:tab w:val="center" w:pos="4153"/>
        <w:tab w:val="right" w:pos="8306"/>
      </w:tabs>
      <w:spacing w:after="0" w:line="240" w:lineRule="auto"/>
    </w:pPr>
  </w:style>
  <w:style w:type="character" w:customStyle="1" w:styleId="a5">
    <w:name w:val="כותרת עליונה תו"/>
    <w:basedOn w:val="a0"/>
    <w:link w:val="a4"/>
    <w:uiPriority w:val="99"/>
    <w:rsid w:val="00B51545"/>
    <w:rPr>
      <w:rFonts w:ascii="Calibri" w:eastAsia="Calibri" w:hAnsi="Calibri" w:cs="Arial"/>
    </w:rPr>
  </w:style>
  <w:style w:type="paragraph" w:styleId="a6">
    <w:name w:val="footer"/>
    <w:basedOn w:val="a"/>
    <w:link w:val="a7"/>
    <w:uiPriority w:val="99"/>
    <w:unhideWhenUsed/>
    <w:rsid w:val="00B51545"/>
    <w:pPr>
      <w:tabs>
        <w:tab w:val="center" w:pos="4153"/>
        <w:tab w:val="right" w:pos="8306"/>
      </w:tabs>
      <w:spacing w:after="0" w:line="240" w:lineRule="auto"/>
    </w:pPr>
  </w:style>
  <w:style w:type="character" w:customStyle="1" w:styleId="a7">
    <w:name w:val="כותרת תחתונה תו"/>
    <w:basedOn w:val="a0"/>
    <w:link w:val="a6"/>
    <w:uiPriority w:val="99"/>
    <w:rsid w:val="00B51545"/>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youtube.com/watch?v=SP5EfwBWgg0"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www.wobi.co.il/_media/userfiles/image/iStock_000007046609XSmall.jpg" TargetMode="External"/><Relationship Id="rId14" Type="http://schemas.openxmlformats.org/officeDocument/2006/relationships/hyperlink" Target="http://www.youtube.com/watch?v=SP5EfwBWgg0"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13</Words>
  <Characters>68</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naama rootman</cp:lastModifiedBy>
  <cp:revision>2</cp:revision>
  <dcterms:created xsi:type="dcterms:W3CDTF">2021-02-15T13:02:00Z</dcterms:created>
  <dcterms:modified xsi:type="dcterms:W3CDTF">2024-03-14T21:07:00Z</dcterms:modified>
</cp:coreProperties>
</file>